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8BE" w:rsidRPr="00B228BE" w:rsidRDefault="00B228BE" w:rsidP="00B228BE">
      <w:pPr>
        <w:ind w:left="4395"/>
        <w:jc w:val="right"/>
        <w:rPr>
          <w:b/>
          <w:sz w:val="22"/>
          <w:szCs w:val="22"/>
        </w:rPr>
      </w:pPr>
      <w:r w:rsidRPr="00B228BE">
        <w:rPr>
          <w:b/>
          <w:sz w:val="22"/>
          <w:szCs w:val="22"/>
        </w:rPr>
        <w:t>УТВЕРЖДАЮ</w:t>
      </w:r>
    </w:p>
    <w:p w:rsidR="00B228BE" w:rsidRPr="00B228BE" w:rsidRDefault="00B228BE" w:rsidP="00B228BE">
      <w:pPr>
        <w:ind w:left="4395"/>
        <w:jc w:val="right"/>
        <w:rPr>
          <w:sz w:val="22"/>
          <w:szCs w:val="22"/>
        </w:rPr>
      </w:pPr>
    </w:p>
    <w:p w:rsidR="00B228BE" w:rsidRPr="00B228BE" w:rsidRDefault="00B228BE" w:rsidP="00B228BE">
      <w:pPr>
        <w:ind w:left="4395"/>
        <w:jc w:val="right"/>
        <w:rPr>
          <w:sz w:val="22"/>
          <w:szCs w:val="22"/>
        </w:rPr>
      </w:pPr>
      <w:r w:rsidRPr="00B228BE">
        <w:rPr>
          <w:sz w:val="22"/>
          <w:szCs w:val="22"/>
        </w:rPr>
        <w:t>Главный инженер</w:t>
      </w:r>
    </w:p>
    <w:p w:rsidR="00B228BE" w:rsidRPr="00B228BE" w:rsidRDefault="00B228BE" w:rsidP="00B228BE">
      <w:pPr>
        <w:ind w:left="4395"/>
        <w:jc w:val="right"/>
        <w:rPr>
          <w:sz w:val="22"/>
          <w:szCs w:val="22"/>
        </w:rPr>
      </w:pPr>
      <w:r w:rsidRPr="00B228BE">
        <w:rPr>
          <w:sz w:val="22"/>
          <w:szCs w:val="22"/>
        </w:rPr>
        <w:t xml:space="preserve">СПб ГУП «Горэлектротранс»  </w:t>
      </w:r>
    </w:p>
    <w:p w:rsidR="00B228BE" w:rsidRPr="00B228BE" w:rsidRDefault="00B228BE" w:rsidP="00B228BE">
      <w:pPr>
        <w:ind w:left="4395"/>
        <w:jc w:val="right"/>
        <w:rPr>
          <w:sz w:val="22"/>
          <w:szCs w:val="22"/>
        </w:rPr>
      </w:pPr>
    </w:p>
    <w:p w:rsidR="00B228BE" w:rsidRPr="00B228BE" w:rsidRDefault="00B228BE" w:rsidP="00B228BE">
      <w:pPr>
        <w:ind w:left="4395"/>
        <w:jc w:val="right"/>
        <w:rPr>
          <w:sz w:val="22"/>
          <w:szCs w:val="22"/>
        </w:rPr>
      </w:pPr>
      <w:r w:rsidRPr="00B228BE">
        <w:rPr>
          <w:sz w:val="22"/>
          <w:szCs w:val="22"/>
        </w:rPr>
        <w:t xml:space="preserve">__________________________ </w:t>
      </w:r>
      <w:r w:rsidRPr="00B228BE">
        <w:rPr>
          <w:b/>
          <w:sz w:val="22"/>
          <w:szCs w:val="22"/>
        </w:rPr>
        <w:t xml:space="preserve">И.Н. Лакеев </w:t>
      </w:r>
    </w:p>
    <w:p w:rsidR="00B228BE" w:rsidRPr="00B228BE" w:rsidRDefault="00B228BE" w:rsidP="00B228BE">
      <w:pPr>
        <w:ind w:left="4395"/>
        <w:jc w:val="right"/>
        <w:rPr>
          <w:sz w:val="22"/>
          <w:szCs w:val="22"/>
        </w:rPr>
      </w:pPr>
      <w:r w:rsidRPr="00B228BE">
        <w:rPr>
          <w:sz w:val="22"/>
          <w:szCs w:val="22"/>
        </w:rPr>
        <w:t>«____» ___________________ 2019 год</w:t>
      </w:r>
    </w:p>
    <w:p w:rsidR="00B228BE" w:rsidRPr="00B228BE" w:rsidRDefault="00B228BE" w:rsidP="00B228BE">
      <w:pPr>
        <w:ind w:left="4395"/>
        <w:jc w:val="right"/>
        <w:rPr>
          <w:sz w:val="22"/>
          <w:szCs w:val="22"/>
        </w:rPr>
      </w:pPr>
    </w:p>
    <w:p w:rsidR="00B228BE" w:rsidRPr="00B228BE" w:rsidRDefault="00B228BE" w:rsidP="00B228BE">
      <w:pPr>
        <w:ind w:left="4395"/>
        <w:jc w:val="right"/>
        <w:rPr>
          <w:sz w:val="22"/>
          <w:szCs w:val="22"/>
        </w:rPr>
      </w:pPr>
      <w:r w:rsidRPr="00B228BE">
        <w:rPr>
          <w:sz w:val="22"/>
          <w:szCs w:val="22"/>
        </w:rPr>
        <w:t>Реестровый номер закупки № 5/2019-П</w:t>
      </w:r>
    </w:p>
    <w:p w:rsidR="007C1D9F" w:rsidRPr="00B228BE" w:rsidRDefault="007C1D9F" w:rsidP="00B228BE">
      <w:pPr>
        <w:widowControl w:val="0"/>
        <w:autoSpaceDE w:val="0"/>
        <w:autoSpaceDN w:val="0"/>
        <w:adjustRightInd w:val="0"/>
        <w:ind w:firstLine="709"/>
        <w:jc w:val="right"/>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ind w:firstLine="709"/>
        <w:rPr>
          <w:caps/>
        </w:rPr>
      </w:pPr>
      <w:r w:rsidRPr="00B228BE">
        <w:rPr>
          <w:rFonts w:eastAsia="Arial Unicode MS"/>
        </w:rPr>
        <w:t> </w:t>
      </w:r>
      <w:r w:rsidRPr="00B228BE">
        <w:rPr>
          <w:rFonts w:eastAsia="Arial Unicode MS"/>
          <w:caps/>
        </w:rPr>
        <w:t> </w:t>
      </w:r>
      <w:r w:rsidRPr="00B228BE">
        <w:rPr>
          <w:caps/>
        </w:rPr>
        <w:t> </w:t>
      </w:r>
    </w:p>
    <w:p w:rsidR="007C1D9F" w:rsidRPr="00B228BE" w:rsidRDefault="007C1D9F" w:rsidP="00B228BE">
      <w:pPr>
        <w:widowControl w:val="0"/>
        <w:autoSpaceDE w:val="0"/>
        <w:autoSpaceDN w:val="0"/>
        <w:adjustRightInd w:val="0"/>
        <w:ind w:firstLine="709"/>
        <w:jc w:val="center"/>
        <w:rPr>
          <w:caps/>
        </w:rPr>
      </w:pPr>
      <w:r w:rsidRPr="00B228BE">
        <w:rPr>
          <w:caps/>
        </w:rPr>
        <w:t> </w:t>
      </w:r>
    </w:p>
    <w:p w:rsidR="007C1D9F" w:rsidRPr="00B228BE" w:rsidRDefault="007C1D9F" w:rsidP="00B228BE">
      <w:pPr>
        <w:ind w:firstLine="709"/>
        <w:jc w:val="center"/>
        <w:rPr>
          <w:b/>
          <w:bCs/>
        </w:rPr>
      </w:pPr>
    </w:p>
    <w:p w:rsidR="00031A40" w:rsidRPr="00B228BE" w:rsidRDefault="00031A40" w:rsidP="00B228BE">
      <w:pPr>
        <w:ind w:firstLine="709"/>
        <w:jc w:val="center"/>
        <w:rPr>
          <w:b/>
          <w:bCs/>
        </w:rPr>
      </w:pPr>
      <w:r w:rsidRPr="00B228BE">
        <w:rPr>
          <w:b/>
          <w:bCs/>
        </w:rPr>
        <w:t>КОНКУРСНАЯ ДОКУМЕНТАЦИЯ</w:t>
      </w:r>
    </w:p>
    <w:p w:rsidR="007C1D9F" w:rsidRPr="00B228BE" w:rsidRDefault="00031A40" w:rsidP="00B228BE">
      <w:pPr>
        <w:widowControl w:val="0"/>
        <w:autoSpaceDE w:val="0"/>
        <w:autoSpaceDN w:val="0"/>
        <w:adjustRightInd w:val="0"/>
        <w:ind w:firstLine="709"/>
        <w:jc w:val="center"/>
        <w:rPr>
          <w:b/>
          <w:bCs/>
        </w:rPr>
      </w:pPr>
      <w:r w:rsidRPr="00B228BE">
        <w:rPr>
          <w:b/>
          <w:bCs/>
          <w:caps/>
        </w:rPr>
        <w:t>для проведения открытого конкурса</w:t>
      </w:r>
      <w:r w:rsidR="00FF5D23" w:rsidRPr="00B228BE">
        <w:rPr>
          <w:b/>
          <w:bCs/>
          <w:caps/>
        </w:rPr>
        <w:t xml:space="preserve"> </w:t>
      </w:r>
      <w:r w:rsidRPr="00B228BE">
        <w:rPr>
          <w:b/>
          <w:bCs/>
          <w:caps/>
        </w:rPr>
        <w:t xml:space="preserve">на право заключения договора </w:t>
      </w:r>
      <w:r w:rsidR="00F770F1" w:rsidRPr="00B228BE">
        <w:rPr>
          <w:b/>
          <w:bCs/>
          <w:caps/>
        </w:rPr>
        <w:t xml:space="preserve">на </w:t>
      </w:r>
      <w:r w:rsidR="006058FD" w:rsidRPr="00B228BE">
        <w:rPr>
          <w:b/>
          <w:bCs/>
          <w:caps/>
        </w:rPr>
        <w:t>поставк</w:t>
      </w:r>
      <w:r w:rsidR="00F770F1" w:rsidRPr="00B228BE">
        <w:rPr>
          <w:b/>
          <w:bCs/>
          <w:caps/>
        </w:rPr>
        <w:t>у</w:t>
      </w:r>
      <w:r w:rsidR="006058FD" w:rsidRPr="00B228BE">
        <w:rPr>
          <w:b/>
          <w:bCs/>
          <w:caps/>
        </w:rPr>
        <w:t xml:space="preserve"> </w:t>
      </w:r>
      <w:r w:rsidR="00192D96" w:rsidRPr="00B228BE">
        <w:rPr>
          <w:b/>
          <w:bCs/>
          <w:caps/>
        </w:rPr>
        <w:t>отработанных нефтепродуктов (смеси отработанных масел), образуемых на территориях обособленных структурных подразделений спб гуп «горэлеткротранс»</w:t>
      </w:r>
    </w:p>
    <w:p w:rsidR="00031A40" w:rsidRPr="00B228BE" w:rsidRDefault="00031A40" w:rsidP="00B228BE">
      <w:pPr>
        <w:widowControl w:val="0"/>
        <w:autoSpaceDE w:val="0"/>
        <w:autoSpaceDN w:val="0"/>
        <w:adjustRightInd w:val="0"/>
        <w:ind w:firstLine="709"/>
        <w:jc w:val="center"/>
        <w:rPr>
          <w:b/>
          <w:bCs/>
        </w:rPr>
      </w:pPr>
    </w:p>
    <w:p w:rsidR="00031A40" w:rsidRPr="00B228BE" w:rsidRDefault="00031A40" w:rsidP="00B228BE">
      <w:pPr>
        <w:widowControl w:val="0"/>
        <w:autoSpaceDE w:val="0"/>
        <w:autoSpaceDN w:val="0"/>
        <w:adjustRightInd w:val="0"/>
        <w:ind w:firstLine="709"/>
        <w:jc w:val="center"/>
        <w:rPr>
          <w:b/>
          <w:bCs/>
        </w:rPr>
      </w:pPr>
    </w:p>
    <w:p w:rsidR="00031A40" w:rsidRPr="00B228BE" w:rsidRDefault="00031A40" w:rsidP="00B228BE">
      <w:pPr>
        <w:widowControl w:val="0"/>
        <w:autoSpaceDE w:val="0"/>
        <w:autoSpaceDN w:val="0"/>
        <w:adjustRightInd w:val="0"/>
        <w:ind w:firstLine="709"/>
        <w:jc w:val="center"/>
        <w:rPr>
          <w:b/>
          <w:bCs/>
        </w:rPr>
      </w:pPr>
    </w:p>
    <w:p w:rsidR="00031A40" w:rsidRPr="00B228BE" w:rsidRDefault="00031A40"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pPr>
    </w:p>
    <w:p w:rsidR="001F7FBB" w:rsidRPr="00B228BE" w:rsidRDefault="001F7FBB" w:rsidP="00B228BE">
      <w:pPr>
        <w:widowControl w:val="0"/>
        <w:autoSpaceDE w:val="0"/>
        <w:autoSpaceDN w:val="0"/>
        <w:adjustRightInd w:val="0"/>
        <w:ind w:firstLine="709"/>
        <w:jc w:val="center"/>
      </w:pPr>
    </w:p>
    <w:p w:rsidR="001F7FBB" w:rsidRPr="00B228BE" w:rsidRDefault="001F7FBB" w:rsidP="00B228BE">
      <w:pPr>
        <w:widowControl w:val="0"/>
        <w:autoSpaceDE w:val="0"/>
        <w:autoSpaceDN w:val="0"/>
        <w:adjustRightInd w:val="0"/>
        <w:ind w:firstLine="709"/>
        <w:jc w:val="center"/>
      </w:pPr>
    </w:p>
    <w:p w:rsidR="001F7FBB" w:rsidRPr="00B228BE" w:rsidRDefault="001F7FBB"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BA7C8C" w:rsidRPr="00B228BE" w:rsidRDefault="00BA7C8C" w:rsidP="00B228BE">
      <w:pPr>
        <w:widowControl w:val="0"/>
        <w:autoSpaceDE w:val="0"/>
        <w:autoSpaceDN w:val="0"/>
        <w:adjustRightInd w:val="0"/>
        <w:ind w:firstLine="709"/>
        <w:jc w:val="center"/>
      </w:pPr>
    </w:p>
    <w:p w:rsidR="007C1D9F" w:rsidRPr="00B228BE" w:rsidRDefault="007C1D9F" w:rsidP="00B228BE">
      <w:pPr>
        <w:widowControl w:val="0"/>
        <w:autoSpaceDE w:val="0"/>
        <w:autoSpaceDN w:val="0"/>
        <w:adjustRightInd w:val="0"/>
        <w:ind w:firstLine="709"/>
        <w:jc w:val="center"/>
        <w:outlineLvl w:val="0"/>
      </w:pPr>
      <w:r w:rsidRPr="00B228BE">
        <w:t>Санкт-Петербург</w:t>
      </w:r>
    </w:p>
    <w:p w:rsidR="007C1D9F" w:rsidRPr="00B228BE" w:rsidRDefault="007C1D9F" w:rsidP="00B228BE">
      <w:pPr>
        <w:widowControl w:val="0"/>
        <w:autoSpaceDE w:val="0"/>
        <w:autoSpaceDN w:val="0"/>
        <w:adjustRightInd w:val="0"/>
        <w:ind w:firstLine="709"/>
        <w:jc w:val="center"/>
      </w:pPr>
      <w:r w:rsidRPr="00B228BE">
        <w:t>201</w:t>
      </w:r>
      <w:r w:rsidR="00314EEB" w:rsidRPr="00B228BE">
        <w:t>9</w:t>
      </w:r>
      <w:r w:rsidRPr="00B228BE">
        <w:t xml:space="preserve"> год</w:t>
      </w:r>
    </w:p>
    <w:p w:rsidR="007C1D9F" w:rsidRPr="00B228BE" w:rsidRDefault="007C1D9F" w:rsidP="00B228BE">
      <w:pPr>
        <w:widowControl w:val="0"/>
        <w:autoSpaceDE w:val="0"/>
        <w:autoSpaceDN w:val="0"/>
        <w:adjustRightInd w:val="0"/>
        <w:ind w:firstLine="709"/>
        <w:jc w:val="center"/>
        <w:rPr>
          <w:b/>
          <w:bCs/>
        </w:rPr>
      </w:pPr>
      <w:r w:rsidRPr="00B228BE">
        <w:rPr>
          <w:b/>
          <w:bCs/>
        </w:rPr>
        <w:br w:type="page"/>
      </w:r>
      <w:r w:rsidRPr="00B228BE">
        <w:rPr>
          <w:b/>
          <w:bCs/>
        </w:rPr>
        <w:lastRenderedPageBreak/>
        <w:t>Оглавление</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ТОМ 1</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ОБЩАЯ ЧАСТЬ</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ИНСТРУКЦИЯ ПО ПОДГОТОВКЕ И ПРОВЕДЕНИЮ КОНКУРСА</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Раздел 1. Общие сведения</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 Основные положения</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2. Изучение участниками конкурсной документации</w:t>
      </w:r>
      <w:r w:rsidRPr="00B228BE">
        <w:rPr>
          <w:rFonts w:cs="Times New Roman"/>
          <w:webHidden/>
          <w:sz w:val="24"/>
          <w:szCs w:val="24"/>
        </w:rPr>
        <w:tab/>
        <w:t>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3. Внесение изменений в извещение о проведении конкурса и (или) конкурсную документацию</w:t>
      </w:r>
      <w:r w:rsidRPr="00B228BE">
        <w:rPr>
          <w:rFonts w:cs="Times New Roman"/>
          <w:webHidden/>
          <w:sz w:val="24"/>
          <w:szCs w:val="24"/>
        </w:rPr>
        <w:tab/>
        <w:t>5</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4. Разъяснение положений конкурсной документации</w:t>
      </w:r>
      <w:r w:rsidRPr="00B228BE">
        <w:rPr>
          <w:rFonts w:cs="Times New Roman"/>
          <w:webHidden/>
          <w:sz w:val="24"/>
          <w:szCs w:val="24"/>
        </w:rPr>
        <w:tab/>
        <w:t>5</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5. Отказ от проведения открытого конкурса</w:t>
      </w:r>
      <w:r w:rsidRPr="00B228BE">
        <w:rPr>
          <w:rFonts w:cs="Times New Roman"/>
          <w:webHidden/>
          <w:sz w:val="24"/>
          <w:szCs w:val="24"/>
        </w:rPr>
        <w:tab/>
        <w:t>5</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6. Требования к участникам</w:t>
      </w:r>
      <w:r w:rsidRPr="00B228BE">
        <w:rPr>
          <w:rFonts w:cs="Times New Roman"/>
          <w:webHidden/>
          <w:sz w:val="24"/>
          <w:szCs w:val="24"/>
        </w:rPr>
        <w:tab/>
        <w:t>5</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Раздел 2. Требования к содержанию, форме, оформлению и составу заявки, инструкция по заполнению заявки</w:t>
      </w:r>
      <w:r w:rsidRPr="00B228BE">
        <w:rPr>
          <w:rFonts w:cs="Times New Roman"/>
          <w:webHidden/>
          <w:sz w:val="24"/>
          <w:szCs w:val="24"/>
        </w:rPr>
        <w:tab/>
        <w:t>6</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7. Требования к форме заявки</w:t>
      </w:r>
      <w:r w:rsidRPr="00B228BE">
        <w:rPr>
          <w:rFonts w:cs="Times New Roman"/>
          <w:webHidden/>
          <w:sz w:val="24"/>
          <w:szCs w:val="24"/>
        </w:rPr>
        <w:tab/>
        <w:t>6</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8. Требования к составу, содержанию и оформлению заявки</w:t>
      </w:r>
      <w:r w:rsidRPr="00B228BE">
        <w:rPr>
          <w:rFonts w:cs="Times New Roman"/>
          <w:webHidden/>
          <w:sz w:val="24"/>
          <w:szCs w:val="24"/>
        </w:rPr>
        <w:tab/>
        <w:t>6</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9. Конкурсное предложение участника.</w:t>
      </w:r>
      <w:r w:rsidRPr="00B228BE">
        <w:rPr>
          <w:rFonts w:cs="Times New Roman"/>
          <w:webHidden/>
          <w:sz w:val="24"/>
          <w:szCs w:val="24"/>
        </w:rPr>
        <w:tab/>
        <w:t>8</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10. Срок и порядок внесения денежных средств в качестве обеспечения заявки</w:t>
      </w:r>
      <w:r w:rsidRPr="00B228BE">
        <w:rPr>
          <w:rFonts w:cs="Times New Roman"/>
          <w:webHidden/>
          <w:sz w:val="24"/>
          <w:szCs w:val="24"/>
        </w:rPr>
        <w:tab/>
        <w:t>8</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Раздел 3. Порядок подачи заявок, изменение и отзыв заявок, вскрытие конвертов с заявками в письменной форме</w:t>
      </w:r>
      <w:r w:rsidRPr="00B228BE">
        <w:rPr>
          <w:rFonts w:cs="Times New Roman"/>
          <w:webHidden/>
          <w:sz w:val="24"/>
          <w:szCs w:val="24"/>
        </w:rPr>
        <w:tab/>
        <w:t>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11. Порядок, срок и место подачи заявок</w:t>
      </w:r>
      <w:r w:rsidRPr="00B228BE">
        <w:rPr>
          <w:rFonts w:cs="Times New Roman"/>
          <w:webHidden/>
          <w:sz w:val="24"/>
          <w:szCs w:val="24"/>
        </w:rPr>
        <w:tab/>
        <w:t>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12. Изменения и отзыв заявок</w:t>
      </w:r>
      <w:r w:rsidRPr="00B228BE">
        <w:rPr>
          <w:rFonts w:cs="Times New Roman"/>
          <w:webHidden/>
          <w:sz w:val="24"/>
          <w:szCs w:val="24"/>
        </w:rPr>
        <w:tab/>
        <w:t>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13. Порядок вскрытия конвертов с заявками в письменной форме</w:t>
      </w:r>
      <w:r w:rsidRPr="00B228BE">
        <w:rPr>
          <w:rFonts w:cs="Times New Roman"/>
          <w:webHidden/>
          <w:sz w:val="24"/>
          <w:szCs w:val="24"/>
        </w:rPr>
        <w:tab/>
        <w:t>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Раздел 4. Порядок рассмотрения заявок</w:t>
      </w:r>
      <w:r w:rsidRPr="00B228BE">
        <w:rPr>
          <w:rFonts w:cs="Times New Roman"/>
          <w:webHidden/>
          <w:sz w:val="24"/>
          <w:szCs w:val="24"/>
        </w:rPr>
        <w:tab/>
        <w:t>10</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14. Проверка конкурсной комиссией заявок на соответствие требованиям конкурсной документации</w:t>
      </w:r>
      <w:r w:rsidRPr="00B228BE">
        <w:rPr>
          <w:rFonts w:cs="Times New Roman"/>
          <w:webHidden/>
          <w:sz w:val="24"/>
          <w:szCs w:val="24"/>
        </w:rPr>
        <w:tab/>
        <w:t>10</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15. Нарушения требований конкурсной документации, являющиеся основанием для отказа в допуске к участию в конкурсе</w:t>
      </w:r>
      <w:r w:rsidRPr="00B228BE">
        <w:rPr>
          <w:rFonts w:cs="Times New Roman"/>
          <w:webHidden/>
          <w:sz w:val="24"/>
          <w:szCs w:val="24"/>
        </w:rPr>
        <w:tab/>
        <w:t>10</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16. Порядок оценки и сопоставления заявок. Общие положения</w:t>
      </w:r>
      <w:r w:rsidRPr="00B228BE">
        <w:rPr>
          <w:rFonts w:cs="Times New Roman"/>
          <w:webHidden/>
          <w:sz w:val="24"/>
          <w:szCs w:val="24"/>
        </w:rPr>
        <w:tab/>
        <w:t>13</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Раздел 5. Заключение договора по результатам проведения открытого конкурса.</w:t>
      </w:r>
      <w:r w:rsidRPr="00B228BE">
        <w:rPr>
          <w:rFonts w:cs="Times New Roman"/>
          <w:webHidden/>
          <w:sz w:val="24"/>
          <w:szCs w:val="24"/>
        </w:rPr>
        <w:tab/>
        <w:t>13</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17. Подписание победителем открытого конкурса в соответствии с томом 1 проекта договора и направление подписанного договора заказчику</w:t>
      </w:r>
      <w:r w:rsidRPr="00B228BE">
        <w:rPr>
          <w:rFonts w:cs="Times New Roman"/>
          <w:webHidden/>
          <w:sz w:val="24"/>
          <w:szCs w:val="24"/>
        </w:rPr>
        <w:tab/>
        <w:t>13</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ТОМ 2</w:t>
      </w:r>
      <w:r w:rsidRPr="00B228BE">
        <w:rPr>
          <w:rFonts w:cs="Times New Roman"/>
          <w:webHidden/>
          <w:sz w:val="24"/>
          <w:szCs w:val="24"/>
        </w:rPr>
        <w:tab/>
        <w:t>17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СПЕЦИАЛЬНАЯ ЧАСТЬ</w:t>
      </w:r>
      <w:r w:rsidRPr="00B228BE">
        <w:rPr>
          <w:rFonts w:cs="Times New Roman"/>
          <w:webHidden/>
          <w:sz w:val="24"/>
          <w:szCs w:val="24"/>
        </w:rPr>
        <w:tab/>
        <w:t>17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ИНСТРУКЦИЯ УЧАСТНИКАМ</w:t>
      </w:r>
      <w:r w:rsidRPr="00B228BE">
        <w:rPr>
          <w:rFonts w:cs="Times New Roman"/>
          <w:webHidden/>
          <w:sz w:val="24"/>
          <w:szCs w:val="24"/>
        </w:rPr>
        <w:tab/>
        <w:t>17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 Предмет конкурса, очник финансирования</w:t>
      </w:r>
      <w:r w:rsidRPr="00B228BE">
        <w:rPr>
          <w:rFonts w:cs="Times New Roman"/>
          <w:webHidden/>
          <w:sz w:val="24"/>
          <w:szCs w:val="24"/>
        </w:rPr>
        <w:tab/>
        <w:t>17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2. Сведения о заказчике</w:t>
      </w:r>
      <w:r w:rsidRPr="00B228BE">
        <w:rPr>
          <w:rFonts w:cs="Times New Roman"/>
          <w:webHidden/>
          <w:sz w:val="24"/>
          <w:szCs w:val="24"/>
        </w:rPr>
        <w:tab/>
        <w:t>17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3. Содержание и состав конкурсной документации</w:t>
      </w:r>
      <w:r w:rsidRPr="00B228BE">
        <w:rPr>
          <w:rFonts w:cs="Times New Roman"/>
          <w:webHidden/>
          <w:sz w:val="24"/>
          <w:szCs w:val="24"/>
        </w:rPr>
        <w:tab/>
        <w:t>18</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4. Требования к участникам</w:t>
      </w:r>
      <w:r w:rsidRPr="00B228BE">
        <w:rPr>
          <w:rFonts w:cs="Times New Roman"/>
          <w:webHidden/>
          <w:sz w:val="24"/>
          <w:szCs w:val="24"/>
        </w:rPr>
        <w:tab/>
        <w:t>18</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5. Требование о внесении денежных средств в качестве обеспечения заявки (обеспечение заявки).</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6. Документы и формы, входящие в состав заявки</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8. Компетентная конкурсная комиссия</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9. Место и дата начала подачи заявок, вскрытия конвертов с заявками</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10. Критерии оценки заявок на участие в конкурсе (лоте), их содержание, значимость и порядок оценки</w:t>
      </w:r>
      <w:r w:rsidRPr="00B228BE">
        <w:rPr>
          <w:rFonts w:cs="Times New Roman"/>
          <w:webHidden/>
          <w:sz w:val="24"/>
          <w:szCs w:val="24"/>
        </w:rPr>
        <w:tab/>
        <w:t>19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ОБРАЗЦЫ ФОРМ ДЛЯ ЗАПОЛНЕНИЯ</w:t>
      </w:r>
      <w:r w:rsidRPr="00B228BE">
        <w:rPr>
          <w:rFonts w:cs="Times New Roman"/>
          <w:webHidden/>
          <w:sz w:val="24"/>
          <w:szCs w:val="24"/>
        </w:rPr>
        <w:tab/>
        <w:t>23</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1. Форма № 1 «Опись документов и форм, представляемых для участия в конкурсе»</w:t>
      </w:r>
      <w:r w:rsidRPr="00B228BE">
        <w:rPr>
          <w:rFonts w:cs="Times New Roman"/>
          <w:webHidden/>
          <w:sz w:val="24"/>
          <w:szCs w:val="24"/>
        </w:rPr>
        <w:tab/>
        <w:t>23</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2. Форма № 2 «Конкурсное предложение»</w:t>
      </w:r>
      <w:r w:rsidRPr="00B228BE">
        <w:rPr>
          <w:rFonts w:cs="Times New Roman"/>
          <w:webHidden/>
          <w:sz w:val="24"/>
          <w:szCs w:val="24"/>
        </w:rPr>
        <w:tab/>
        <w:t>24</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2. Форма №3 «Расчет стоимости ценового предложения»</w:t>
      </w:r>
      <w:r w:rsidRPr="00B228BE">
        <w:rPr>
          <w:rFonts w:cs="Times New Roman"/>
          <w:webHidden/>
          <w:sz w:val="24"/>
          <w:szCs w:val="24"/>
        </w:rPr>
        <w:tab/>
        <w:t>25</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lastRenderedPageBreak/>
        <w:t>3. Образец доверенности на осуществление действий от имени участника при проведении настоящего конкурса</w:t>
      </w:r>
      <w:r w:rsidRPr="00B228BE">
        <w:rPr>
          <w:rFonts w:cs="Times New Roman"/>
          <w:webHidden/>
          <w:sz w:val="24"/>
          <w:szCs w:val="24"/>
        </w:rPr>
        <w:tab/>
        <w:t>26</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4. Образец доверенности на право присутствия от имени участника  на процедуре вскрытия конвертов с заявками</w:t>
      </w:r>
      <w:r w:rsidRPr="00B228BE">
        <w:rPr>
          <w:rFonts w:cs="Times New Roman"/>
          <w:webHidden/>
          <w:sz w:val="24"/>
          <w:szCs w:val="24"/>
        </w:rPr>
        <w:tab/>
        <w:t>27</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5. Форма маркировки конверта:</w:t>
      </w:r>
      <w:r w:rsidRPr="00B228BE">
        <w:rPr>
          <w:rFonts w:cs="Times New Roman"/>
          <w:webHidden/>
          <w:sz w:val="24"/>
          <w:szCs w:val="24"/>
        </w:rPr>
        <w:tab/>
        <w:t>28</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6. Форма «Карточка предприятия»</w:t>
      </w:r>
      <w:r w:rsidRPr="00B228BE">
        <w:rPr>
          <w:rFonts w:cs="Times New Roman"/>
          <w:webHidden/>
          <w:sz w:val="24"/>
          <w:szCs w:val="24"/>
        </w:rPr>
        <w:tab/>
        <w:t>29</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ТОМ 3</w:t>
      </w:r>
      <w:r w:rsidRPr="00B228BE">
        <w:rPr>
          <w:rFonts w:cs="Times New Roman"/>
          <w:webHidden/>
          <w:sz w:val="24"/>
          <w:szCs w:val="24"/>
        </w:rPr>
        <w:tab/>
        <w:t>30</w:t>
      </w:r>
    </w:p>
    <w:p w:rsidR="00FD57EF" w:rsidRPr="00B228BE" w:rsidRDefault="00FD57EF" w:rsidP="00B228BE">
      <w:pPr>
        <w:pStyle w:val="30"/>
        <w:ind w:firstLine="709"/>
        <w:rPr>
          <w:rFonts w:eastAsiaTheme="minorEastAsia" w:cs="Times New Roman"/>
          <w:sz w:val="24"/>
          <w:szCs w:val="24"/>
        </w:rPr>
      </w:pPr>
      <w:r w:rsidRPr="00B228BE">
        <w:rPr>
          <w:rFonts w:cs="Times New Roman"/>
          <w:sz w:val="24"/>
          <w:szCs w:val="24"/>
        </w:rPr>
        <w:t>ТОМ 4</w:t>
      </w:r>
      <w:r w:rsidRPr="00B228BE">
        <w:rPr>
          <w:rFonts w:cs="Times New Roman"/>
          <w:webHidden/>
          <w:sz w:val="24"/>
          <w:szCs w:val="24"/>
        </w:rPr>
        <w:tab/>
        <w:t>32</w:t>
      </w:r>
    </w:p>
    <w:p w:rsidR="007C1D9F" w:rsidRPr="00B228BE" w:rsidRDefault="007C1D9F" w:rsidP="00B228BE">
      <w:pPr>
        <w:widowControl w:val="0"/>
        <w:autoSpaceDE w:val="0"/>
        <w:autoSpaceDN w:val="0"/>
        <w:adjustRightInd w:val="0"/>
        <w:ind w:firstLine="709"/>
        <w:jc w:val="center"/>
        <w:rPr>
          <w:b/>
          <w:bCs/>
        </w:rPr>
      </w:pPr>
    </w:p>
    <w:p w:rsidR="007C1D9F" w:rsidRPr="00B228BE" w:rsidRDefault="007C1D9F" w:rsidP="00B228BE">
      <w:pPr>
        <w:widowControl w:val="0"/>
        <w:autoSpaceDE w:val="0"/>
        <w:autoSpaceDN w:val="0"/>
        <w:adjustRightInd w:val="0"/>
        <w:ind w:firstLine="709"/>
        <w:jc w:val="center"/>
        <w:rPr>
          <w:b/>
          <w:bCs/>
        </w:rPr>
      </w:pPr>
    </w:p>
    <w:p w:rsidR="007C1D9F" w:rsidRPr="00B228BE" w:rsidRDefault="007C1D9F" w:rsidP="00B228BE">
      <w:pPr>
        <w:widowControl w:val="0"/>
        <w:autoSpaceDE w:val="0"/>
        <w:autoSpaceDN w:val="0"/>
        <w:adjustRightInd w:val="0"/>
        <w:ind w:firstLine="709"/>
        <w:jc w:val="center"/>
        <w:rPr>
          <w:b/>
          <w:bCs/>
        </w:rPr>
      </w:pPr>
    </w:p>
    <w:p w:rsidR="002B01CE" w:rsidRPr="00B228BE" w:rsidRDefault="002B01CE" w:rsidP="00B228BE">
      <w:pPr>
        <w:pStyle w:val="3"/>
        <w:spacing w:before="0" w:after="0"/>
        <w:ind w:firstLine="709"/>
        <w:rPr>
          <w:sz w:val="24"/>
          <w:szCs w:val="24"/>
        </w:rPr>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Pr="00B228BE">
        <w:rPr>
          <w:sz w:val="24"/>
          <w:szCs w:val="24"/>
        </w:rPr>
        <w:br w:type="page"/>
      </w:r>
    </w:p>
    <w:p w:rsidR="00F26242" w:rsidRPr="00B228BE" w:rsidRDefault="00F26242" w:rsidP="00B228BE">
      <w:pPr>
        <w:pStyle w:val="3"/>
        <w:spacing w:before="0" w:after="0"/>
        <w:ind w:firstLine="709"/>
        <w:rPr>
          <w:sz w:val="24"/>
          <w:szCs w:val="24"/>
        </w:rPr>
      </w:pPr>
      <w:bookmarkStart w:id="8" w:name="_Toc451335180"/>
      <w:bookmarkStart w:id="9" w:name="_Toc348355174"/>
      <w:bookmarkStart w:id="10" w:name="_Toc351083668"/>
      <w:bookmarkStart w:id="11" w:name="_Toc451335212"/>
      <w:bookmarkEnd w:id="0"/>
      <w:bookmarkEnd w:id="1"/>
      <w:bookmarkEnd w:id="2"/>
      <w:bookmarkEnd w:id="3"/>
      <w:bookmarkEnd w:id="4"/>
      <w:bookmarkEnd w:id="5"/>
      <w:bookmarkEnd w:id="6"/>
      <w:bookmarkEnd w:id="7"/>
      <w:r w:rsidRPr="00B228BE">
        <w:rPr>
          <w:sz w:val="24"/>
          <w:szCs w:val="24"/>
        </w:rPr>
        <w:lastRenderedPageBreak/>
        <w:t>ТОМ 1</w:t>
      </w:r>
      <w:bookmarkEnd w:id="8"/>
    </w:p>
    <w:p w:rsidR="00F26242" w:rsidRPr="00B228BE" w:rsidRDefault="00F26242" w:rsidP="00B228BE">
      <w:pPr>
        <w:pStyle w:val="3"/>
        <w:spacing w:before="0" w:after="0"/>
        <w:ind w:firstLine="709"/>
        <w:rPr>
          <w:sz w:val="24"/>
          <w:szCs w:val="24"/>
        </w:rPr>
      </w:pPr>
      <w:bookmarkStart w:id="12" w:name="_Toc325548329"/>
      <w:bookmarkStart w:id="13" w:name="_Toc327968267"/>
      <w:bookmarkStart w:id="14" w:name="_Toc330468274"/>
      <w:bookmarkStart w:id="15" w:name="_Toc378575107"/>
      <w:bookmarkStart w:id="16" w:name="_Toc401581431"/>
      <w:bookmarkStart w:id="17" w:name="_Toc451335181"/>
      <w:r w:rsidRPr="00B228BE">
        <w:rPr>
          <w:sz w:val="24"/>
          <w:szCs w:val="24"/>
        </w:rPr>
        <w:t>ОБЩАЯ ЧАСТЬ</w:t>
      </w:r>
      <w:bookmarkEnd w:id="12"/>
      <w:bookmarkEnd w:id="13"/>
      <w:bookmarkEnd w:id="14"/>
      <w:bookmarkEnd w:id="15"/>
      <w:bookmarkEnd w:id="16"/>
      <w:bookmarkEnd w:id="17"/>
    </w:p>
    <w:p w:rsidR="00F26242" w:rsidRPr="00B228BE" w:rsidRDefault="00F26242" w:rsidP="00B228BE">
      <w:pPr>
        <w:pStyle w:val="3"/>
        <w:spacing w:before="0" w:after="0"/>
        <w:ind w:firstLine="709"/>
        <w:rPr>
          <w:sz w:val="24"/>
          <w:szCs w:val="24"/>
        </w:rPr>
      </w:pPr>
      <w:bookmarkStart w:id="18" w:name="_Toc325548331"/>
      <w:bookmarkStart w:id="19" w:name="_Toc327968269"/>
      <w:bookmarkStart w:id="20" w:name="_Toc330468276"/>
      <w:bookmarkStart w:id="21" w:name="_Toc378575108"/>
      <w:bookmarkStart w:id="22" w:name="_Toc401581432"/>
      <w:bookmarkStart w:id="23" w:name="_Toc451335182"/>
      <w:r w:rsidRPr="00B228BE">
        <w:rPr>
          <w:sz w:val="24"/>
          <w:szCs w:val="24"/>
        </w:rPr>
        <w:t>ИНСТРУКЦИЯ ПО ПОДГОТОВКЕ И ПРОВЕДЕНИЮ КОНКУРСА</w:t>
      </w:r>
      <w:bookmarkEnd w:id="18"/>
      <w:bookmarkEnd w:id="19"/>
      <w:bookmarkEnd w:id="20"/>
      <w:bookmarkEnd w:id="21"/>
      <w:bookmarkEnd w:id="22"/>
      <w:bookmarkEnd w:id="23"/>
    </w:p>
    <w:p w:rsidR="00F26242" w:rsidRPr="00B228BE" w:rsidRDefault="00F26242" w:rsidP="00B228BE">
      <w:pPr>
        <w:ind w:firstLine="709"/>
      </w:pPr>
    </w:p>
    <w:p w:rsidR="00F26242" w:rsidRPr="00B228BE" w:rsidRDefault="00F26242" w:rsidP="00B228BE">
      <w:pPr>
        <w:pStyle w:val="3"/>
        <w:spacing w:before="0" w:after="0"/>
        <w:ind w:firstLine="709"/>
        <w:rPr>
          <w:sz w:val="24"/>
          <w:szCs w:val="24"/>
        </w:rPr>
      </w:pPr>
      <w:bookmarkStart w:id="24" w:name="_Toc325548332"/>
      <w:bookmarkStart w:id="25" w:name="_Toc327968270"/>
      <w:bookmarkStart w:id="26" w:name="_Toc330468277"/>
      <w:bookmarkStart w:id="27" w:name="_Toc378575109"/>
      <w:bookmarkStart w:id="28" w:name="_Toc401581433"/>
      <w:bookmarkStart w:id="29" w:name="_Toc451335183"/>
      <w:r w:rsidRPr="00B228BE">
        <w:rPr>
          <w:sz w:val="24"/>
          <w:szCs w:val="24"/>
        </w:rPr>
        <w:t>Раздел 1. Общие сведения</w:t>
      </w:r>
      <w:bookmarkEnd w:id="24"/>
      <w:bookmarkEnd w:id="25"/>
      <w:bookmarkEnd w:id="26"/>
      <w:bookmarkEnd w:id="27"/>
      <w:bookmarkEnd w:id="28"/>
      <w:bookmarkEnd w:id="29"/>
    </w:p>
    <w:p w:rsidR="00F26242" w:rsidRPr="00B228BE" w:rsidRDefault="00F26242" w:rsidP="00B228BE">
      <w:pPr>
        <w:pStyle w:val="3"/>
        <w:spacing w:before="0" w:after="0"/>
        <w:ind w:firstLine="709"/>
        <w:rPr>
          <w:sz w:val="24"/>
          <w:szCs w:val="24"/>
        </w:rPr>
      </w:pPr>
      <w:bookmarkStart w:id="30" w:name="_Toc325548333"/>
      <w:bookmarkStart w:id="31" w:name="_Toc327968271"/>
      <w:bookmarkStart w:id="32" w:name="_Toc330468278"/>
      <w:bookmarkStart w:id="33" w:name="_Toc378575110"/>
      <w:bookmarkStart w:id="34" w:name="_Toc401581434"/>
      <w:bookmarkStart w:id="35" w:name="_Toc451335184"/>
      <w:r w:rsidRPr="00B228BE">
        <w:rPr>
          <w:sz w:val="24"/>
          <w:szCs w:val="24"/>
        </w:rPr>
        <w:t xml:space="preserve">1. </w:t>
      </w:r>
      <w:bookmarkEnd w:id="30"/>
      <w:bookmarkEnd w:id="31"/>
      <w:bookmarkEnd w:id="32"/>
      <w:r w:rsidRPr="00B228BE">
        <w:rPr>
          <w:sz w:val="24"/>
          <w:szCs w:val="24"/>
        </w:rPr>
        <w:t>Основные положения</w:t>
      </w:r>
      <w:bookmarkEnd w:id="33"/>
      <w:bookmarkEnd w:id="34"/>
      <w:bookmarkEnd w:id="35"/>
    </w:p>
    <w:p w:rsidR="001522B6" w:rsidRPr="00B228BE" w:rsidRDefault="00F26242" w:rsidP="00B228BE">
      <w:pPr>
        <w:numPr>
          <w:ilvl w:val="0"/>
          <w:numId w:val="16"/>
        </w:numPr>
        <w:ind w:left="0" w:firstLine="709"/>
        <w:jc w:val="both"/>
        <w:rPr>
          <w:spacing w:val="3"/>
        </w:rPr>
      </w:pPr>
      <w:r w:rsidRPr="00B228BE">
        <w:t xml:space="preserve">Санкт-Петербургское унитарное предприятие городского электрического транспорта (СПб ГУП «Горэлектротранс») </w:t>
      </w:r>
      <w:r w:rsidR="00FF5537">
        <w:t>(далее – Поставщик) проводит «06</w:t>
      </w:r>
      <w:r w:rsidRPr="00B228BE">
        <w:t xml:space="preserve">» </w:t>
      </w:r>
      <w:r w:rsidR="00FF5537">
        <w:t>декабря</w:t>
      </w:r>
      <w:r w:rsidRPr="00B228BE">
        <w:t xml:space="preserve"> 2</w:t>
      </w:r>
      <w:r w:rsidR="00FF5537">
        <w:t xml:space="preserve">019 года открытый конкурс № </w:t>
      </w:r>
      <w:r w:rsidR="00FF5537" w:rsidRPr="00B228BE">
        <w:rPr>
          <w:sz w:val="22"/>
          <w:szCs w:val="22"/>
        </w:rPr>
        <w:t>5/2019-П</w:t>
      </w:r>
      <w:r w:rsidR="00FF5537" w:rsidRPr="00B228BE">
        <w:t xml:space="preserve"> </w:t>
      </w:r>
      <w:r w:rsidRPr="00B228BE">
        <w:t xml:space="preserve">(далее – открытый конкурс) </w:t>
      </w:r>
      <w:r w:rsidR="001522B6" w:rsidRPr="00B228BE">
        <w:t>на право заключения договора 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F26242" w:rsidRPr="00B228BE" w:rsidRDefault="00F26242" w:rsidP="00B228BE">
      <w:pPr>
        <w:numPr>
          <w:ilvl w:val="0"/>
          <w:numId w:val="16"/>
        </w:numPr>
        <w:ind w:left="0" w:firstLine="709"/>
        <w:jc w:val="both"/>
        <w:rPr>
          <w:spacing w:val="3"/>
        </w:rPr>
      </w:pPr>
      <w:r w:rsidRPr="00B228BE">
        <w:t>Извещение о проведении открытого конкурса размещается на официальном сайте СПб ГУП «Горэлектротранс» – www.electrotrans.spb.ru (ОС)</w:t>
      </w:r>
      <w:r w:rsidRPr="00B228BE">
        <w:rPr>
          <w:spacing w:val="3"/>
        </w:rPr>
        <w:t>;</w:t>
      </w:r>
    </w:p>
    <w:p w:rsidR="00F26242" w:rsidRPr="00B228BE" w:rsidRDefault="00F26242" w:rsidP="00B228BE">
      <w:pPr>
        <w:numPr>
          <w:ilvl w:val="0"/>
          <w:numId w:val="16"/>
        </w:numPr>
        <w:ind w:left="0" w:firstLine="709"/>
        <w:jc w:val="both"/>
      </w:pPr>
      <w:r w:rsidRPr="00B228BE">
        <w:t>Процедура вскрытия заявок, представленных для участия в</w:t>
      </w:r>
      <w:r w:rsidR="00FF5537">
        <w:t xml:space="preserve"> открытом конкурсе состоится «30</w:t>
      </w:r>
      <w:r w:rsidRPr="00B228BE">
        <w:t xml:space="preserve">» </w:t>
      </w:r>
      <w:r w:rsidR="00FF5537">
        <w:t xml:space="preserve">декабря 2019 г. в 10-00 </w:t>
      </w:r>
      <w:r w:rsidRPr="00B228BE">
        <w:t>часов московского времени.</w:t>
      </w:r>
    </w:p>
    <w:p w:rsidR="00940A2A" w:rsidRPr="00B228BE" w:rsidRDefault="00940A2A" w:rsidP="00B228BE">
      <w:pPr>
        <w:numPr>
          <w:ilvl w:val="0"/>
          <w:numId w:val="16"/>
        </w:numPr>
        <w:ind w:left="0" w:firstLine="709"/>
        <w:jc w:val="both"/>
      </w:pPr>
      <w:r w:rsidRPr="00B228BE">
        <w:t>Требования к поставке отработанных нефтепродуктов (смеси отработанных масел), образуемых на территориях обособленных структурных подразделений СПб ГУП «Горэлектротранс» приведены в техническом задании (томе 3 специальной части инструкции участникам настоящей конкурсной документации).</w:t>
      </w:r>
    </w:p>
    <w:p w:rsidR="00FF5537" w:rsidRPr="00FF5537" w:rsidRDefault="00FF5537" w:rsidP="00FF5537">
      <w:pPr>
        <w:pStyle w:val="a9"/>
        <w:widowControl w:val="0"/>
        <w:ind w:firstLine="709"/>
        <w:jc w:val="both"/>
        <w:rPr>
          <w:szCs w:val="24"/>
        </w:rPr>
      </w:pPr>
      <w:r w:rsidRPr="00FF5537">
        <w:rPr>
          <w:szCs w:val="24"/>
        </w:rPr>
        <w:t>Представитель Поставщика, ответственный за проведение открытого конкурса и контактное лицо по вопросам разъяснения конкурсной документации – Адамова Екатерина Николаевна (e-</w:t>
      </w:r>
      <w:proofErr w:type="spellStart"/>
      <w:r w:rsidRPr="00FF5537">
        <w:rPr>
          <w:szCs w:val="24"/>
        </w:rPr>
        <w:t>mail</w:t>
      </w:r>
      <w:proofErr w:type="spellEnd"/>
      <w:r w:rsidRPr="00FF5537">
        <w:rPr>
          <w:szCs w:val="24"/>
        </w:rPr>
        <w:t xml:space="preserve">: </w:t>
      </w:r>
      <w:proofErr w:type="spellStart"/>
      <w:r w:rsidRPr="00FF5537">
        <w:rPr>
          <w:szCs w:val="24"/>
        </w:rPr>
        <w:t>jur</w:t>
      </w:r>
      <w:proofErr w:type="spellEnd"/>
      <w:r w:rsidRPr="00FF5537">
        <w:rPr>
          <w:szCs w:val="24"/>
        </w:rPr>
        <w:t>17@</w:t>
      </w:r>
      <w:proofErr w:type="spellStart"/>
      <w:r w:rsidRPr="00FF5537">
        <w:rPr>
          <w:szCs w:val="24"/>
        </w:rPr>
        <w:t>spbget</w:t>
      </w:r>
      <w:proofErr w:type="spellEnd"/>
      <w:r w:rsidRPr="00FF5537">
        <w:rPr>
          <w:szCs w:val="24"/>
        </w:rPr>
        <w:t>.</w:t>
      </w:r>
      <w:proofErr w:type="spellStart"/>
      <w:r w:rsidRPr="00FF5537">
        <w:rPr>
          <w:szCs w:val="24"/>
        </w:rPr>
        <w:t>ru</w:t>
      </w:r>
      <w:proofErr w:type="spellEnd"/>
      <w:r w:rsidRPr="00FF5537">
        <w:rPr>
          <w:szCs w:val="24"/>
        </w:rPr>
        <w:t xml:space="preserve">). Контактное лицо по вопросам разъяснения технического задания и проекта договора, ответственное лицо Поставщика за работу с проектом договора: </w:t>
      </w:r>
      <w:r>
        <w:rPr>
          <w:szCs w:val="24"/>
        </w:rPr>
        <w:t xml:space="preserve">Алексеева Вероника Викторовна. </w:t>
      </w:r>
      <w:bookmarkStart w:id="36" w:name="_GoBack"/>
      <w:bookmarkEnd w:id="36"/>
      <w:r w:rsidRPr="00B228BE">
        <w:t>Тел.: 8 (812) 244-18-20, доб. 1438</w:t>
      </w:r>
    </w:p>
    <w:p w:rsidR="00940A2A" w:rsidRPr="00B228BE" w:rsidRDefault="00940A2A" w:rsidP="00F65A2B">
      <w:pPr>
        <w:numPr>
          <w:ilvl w:val="0"/>
          <w:numId w:val="16"/>
        </w:numPr>
        <w:ind w:left="0" w:firstLine="709"/>
        <w:jc w:val="both"/>
      </w:pPr>
      <w:r w:rsidRPr="00B228BE">
        <w:t>Претендентом на участие в открытом конкурсе признается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претендующие на заключение договора.</w:t>
      </w:r>
    </w:p>
    <w:p w:rsidR="00940A2A" w:rsidRPr="00B228BE" w:rsidRDefault="00940A2A" w:rsidP="00FF5537">
      <w:pPr>
        <w:numPr>
          <w:ilvl w:val="0"/>
          <w:numId w:val="16"/>
        </w:numPr>
        <w:ind w:left="0" w:firstLine="709"/>
        <w:jc w:val="both"/>
      </w:pPr>
      <w:r w:rsidRPr="00B228BE">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26242" w:rsidRPr="00B228BE" w:rsidRDefault="00F26242" w:rsidP="00B228BE">
      <w:pPr>
        <w:numPr>
          <w:ilvl w:val="0"/>
          <w:numId w:val="16"/>
        </w:numPr>
        <w:shd w:val="clear" w:color="auto" w:fill="FFFFFF"/>
        <w:ind w:left="0" w:firstLine="709"/>
        <w:jc w:val="both"/>
      </w:pPr>
      <w:r w:rsidRPr="00B228BE">
        <w:t>Претендент несет все расходы и убытки, связанные с подготовкой и подачей своей конкурсной заявки, участием в конкурсе и заключением договора. Поставщик не несет никакой ответственности по расходам и убыткам, понесенным претендентами в связи с их участием в открытом конкурсе.</w:t>
      </w:r>
    </w:p>
    <w:p w:rsidR="00F26242" w:rsidRPr="00B228BE" w:rsidRDefault="00F26242" w:rsidP="00B228BE">
      <w:pPr>
        <w:numPr>
          <w:ilvl w:val="0"/>
          <w:numId w:val="16"/>
        </w:numPr>
        <w:shd w:val="clear" w:color="auto" w:fill="FFFFFF"/>
        <w:tabs>
          <w:tab w:val="left" w:pos="851"/>
        </w:tabs>
        <w:ind w:left="0" w:firstLine="709"/>
        <w:jc w:val="both"/>
      </w:pPr>
      <w:r w:rsidRPr="00B228BE">
        <w:t>Документы, представленные претендентами в составе конкурсных заявок, возврату не подлежат.</w:t>
      </w:r>
    </w:p>
    <w:p w:rsidR="00F26242" w:rsidRPr="00B228BE" w:rsidRDefault="00F26242" w:rsidP="00B228BE">
      <w:pPr>
        <w:numPr>
          <w:ilvl w:val="0"/>
          <w:numId w:val="16"/>
        </w:numPr>
        <w:shd w:val="clear" w:color="auto" w:fill="FFFFFF"/>
        <w:tabs>
          <w:tab w:val="left" w:pos="851"/>
        </w:tabs>
        <w:ind w:left="0" w:firstLine="709"/>
        <w:jc w:val="both"/>
      </w:pPr>
      <w:r w:rsidRPr="00B228BE">
        <w:t>Конкурсные заявки рассматриваются как обязательства претендентов. Поставщик вправе требовать от победителя открытого конкурса заключения договора на условиях, предложенных в его конкурсной заявке.</w:t>
      </w:r>
    </w:p>
    <w:p w:rsidR="00F26242" w:rsidRPr="00B228BE" w:rsidRDefault="00F26242" w:rsidP="00B228BE">
      <w:pPr>
        <w:numPr>
          <w:ilvl w:val="0"/>
          <w:numId w:val="16"/>
        </w:numPr>
        <w:shd w:val="clear" w:color="auto" w:fill="FFFFFF"/>
        <w:tabs>
          <w:tab w:val="left" w:pos="851"/>
        </w:tabs>
        <w:ind w:left="0" w:firstLine="709"/>
        <w:jc w:val="both"/>
      </w:pPr>
      <w:r w:rsidRPr="00B228BE">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26242" w:rsidRDefault="00F26242" w:rsidP="00B228BE">
      <w:pPr>
        <w:numPr>
          <w:ilvl w:val="0"/>
          <w:numId w:val="16"/>
        </w:numPr>
        <w:shd w:val="clear" w:color="auto" w:fill="FFFFFF"/>
        <w:tabs>
          <w:tab w:val="left" w:pos="851"/>
        </w:tabs>
        <w:ind w:left="0" w:firstLine="709"/>
        <w:jc w:val="both"/>
      </w:pPr>
      <w:r w:rsidRPr="00B228BE">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B228BE" w:rsidRPr="00B228BE" w:rsidRDefault="00B228BE" w:rsidP="00B228BE">
      <w:pPr>
        <w:numPr>
          <w:ilvl w:val="0"/>
          <w:numId w:val="16"/>
        </w:numPr>
        <w:shd w:val="clear" w:color="auto" w:fill="FFFFFF"/>
        <w:tabs>
          <w:tab w:val="left" w:pos="851"/>
        </w:tabs>
        <w:ind w:left="0" w:firstLine="709"/>
        <w:jc w:val="both"/>
      </w:pPr>
    </w:p>
    <w:p w:rsidR="00F26242" w:rsidRPr="00B228BE" w:rsidRDefault="00F26242" w:rsidP="00B228BE">
      <w:pPr>
        <w:pStyle w:val="3"/>
        <w:spacing w:before="0" w:after="0"/>
        <w:ind w:firstLine="709"/>
        <w:rPr>
          <w:sz w:val="24"/>
          <w:szCs w:val="24"/>
        </w:rPr>
      </w:pPr>
      <w:bookmarkStart w:id="37" w:name="_Toc325548334"/>
      <w:bookmarkStart w:id="38" w:name="_Toc327968272"/>
      <w:bookmarkStart w:id="39" w:name="_Toc330468279"/>
      <w:bookmarkStart w:id="40" w:name="_Toc378575111"/>
      <w:bookmarkStart w:id="41" w:name="_Toc401581435"/>
      <w:bookmarkStart w:id="42" w:name="_Toc451335185"/>
      <w:r w:rsidRPr="00B228BE">
        <w:rPr>
          <w:sz w:val="24"/>
          <w:szCs w:val="24"/>
        </w:rPr>
        <w:t>2. Изучение участниками конкурсной документации</w:t>
      </w:r>
      <w:bookmarkEnd w:id="37"/>
      <w:bookmarkEnd w:id="38"/>
      <w:bookmarkEnd w:id="39"/>
      <w:bookmarkEnd w:id="40"/>
      <w:bookmarkEnd w:id="41"/>
      <w:bookmarkEnd w:id="42"/>
    </w:p>
    <w:p w:rsidR="00F26242" w:rsidRPr="00B228BE" w:rsidRDefault="00F26242" w:rsidP="00B228BE">
      <w:pPr>
        <w:shd w:val="clear" w:color="auto" w:fill="FFFFFF"/>
        <w:ind w:firstLine="709"/>
        <w:jc w:val="both"/>
      </w:pPr>
      <w:r w:rsidRPr="00B228BE">
        <w:t>1. Участник обязан в полном объеме изучить конкурсную документацию.</w:t>
      </w:r>
    </w:p>
    <w:p w:rsidR="00F26242" w:rsidRPr="00B228BE" w:rsidRDefault="00F26242" w:rsidP="00B228BE">
      <w:pPr>
        <w:shd w:val="clear" w:color="auto" w:fill="FFFFFF"/>
        <w:ind w:firstLine="709"/>
        <w:jc w:val="both"/>
      </w:pPr>
      <w:r w:rsidRPr="00B228BE">
        <w:lastRenderedPageBreak/>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26242" w:rsidRPr="00B228BE" w:rsidRDefault="00F26242" w:rsidP="00B228BE">
      <w:pPr>
        <w:pStyle w:val="3"/>
        <w:spacing w:before="0" w:after="0"/>
        <w:ind w:firstLine="709"/>
        <w:rPr>
          <w:sz w:val="24"/>
          <w:szCs w:val="24"/>
        </w:rPr>
      </w:pPr>
      <w:bookmarkStart w:id="43" w:name="_Toc325548335"/>
      <w:bookmarkStart w:id="44" w:name="_Toc327968273"/>
      <w:bookmarkStart w:id="45" w:name="_Toc330468280"/>
      <w:bookmarkStart w:id="46" w:name="_Toc378575112"/>
      <w:bookmarkStart w:id="47" w:name="_Toc401581436"/>
      <w:bookmarkStart w:id="48" w:name="_Toc451335186"/>
      <w:r w:rsidRPr="00B228BE">
        <w:rPr>
          <w:sz w:val="24"/>
          <w:szCs w:val="24"/>
        </w:rPr>
        <w:t>3. Внесение изменений в извещение о проведении конкурса</w:t>
      </w:r>
      <w:r w:rsidRPr="00B228BE">
        <w:rPr>
          <w:sz w:val="24"/>
          <w:szCs w:val="24"/>
        </w:rPr>
        <w:br/>
        <w:t>и (или) конкурсную документацию</w:t>
      </w:r>
      <w:bookmarkEnd w:id="43"/>
      <w:bookmarkEnd w:id="44"/>
      <w:bookmarkEnd w:id="45"/>
      <w:bookmarkEnd w:id="46"/>
      <w:bookmarkEnd w:id="47"/>
      <w:bookmarkEnd w:id="48"/>
      <w:r w:rsidRPr="00B228BE">
        <w:rPr>
          <w:sz w:val="24"/>
          <w:szCs w:val="24"/>
        </w:rPr>
        <w:t>, отказ от проведения конкурса.</w:t>
      </w:r>
    </w:p>
    <w:p w:rsidR="00F26242" w:rsidRPr="00B228BE" w:rsidRDefault="00F26242" w:rsidP="00B228BE">
      <w:pPr>
        <w:shd w:val="clear" w:color="auto" w:fill="FFFFFF"/>
        <w:ind w:firstLine="709"/>
        <w:jc w:val="both"/>
      </w:pPr>
      <w:r w:rsidRPr="00B228BE">
        <w:rPr>
          <w:bCs/>
        </w:rPr>
        <w:t>1.</w:t>
      </w:r>
      <w:r w:rsidRPr="00B228BE">
        <w:t xml:space="preserve"> Поставщик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26242" w:rsidRPr="00B228BE" w:rsidRDefault="00F26242" w:rsidP="00B228BE">
      <w:pPr>
        <w:shd w:val="clear" w:color="auto" w:fill="FFFFFF"/>
        <w:ind w:firstLine="709"/>
        <w:jc w:val="both"/>
      </w:pPr>
      <w:r w:rsidRPr="00B228BE">
        <w:t>При этом срок подачи заявок на участие в конкурсе должен быть продлен таким образом, чтобы с даты размещения на официальном сайте СПб ГУП «Горэлектротранс» – www.electrotrans.spb.ru внесенных изменений в извещение о проведении конкурса до даты окончания подачи заявок на участие в конкурсе он составлял не менее 15 (пятнадцати) дней.</w:t>
      </w:r>
    </w:p>
    <w:p w:rsidR="00F26242" w:rsidRPr="00B228BE" w:rsidRDefault="00F26242" w:rsidP="00B228BE">
      <w:pPr>
        <w:shd w:val="clear" w:color="auto" w:fill="FFFFFF"/>
        <w:ind w:firstLine="709"/>
        <w:jc w:val="both"/>
      </w:pPr>
      <w:r w:rsidRPr="00B228BE">
        <w:t>Поставщик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26242" w:rsidRPr="00B228BE" w:rsidRDefault="00F26242" w:rsidP="00B228BE">
      <w:pPr>
        <w:shd w:val="clear" w:color="auto" w:fill="FFFFFF"/>
        <w:ind w:firstLine="709"/>
        <w:jc w:val="both"/>
      </w:pPr>
      <w:r w:rsidRPr="00B228BE">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26242" w:rsidRPr="00B228BE" w:rsidRDefault="00F26242" w:rsidP="00B228BE">
      <w:pPr>
        <w:shd w:val="clear" w:color="auto" w:fill="FFFFFF"/>
        <w:ind w:firstLine="709"/>
        <w:jc w:val="both"/>
      </w:pPr>
      <w:r w:rsidRPr="00B228BE">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26242" w:rsidRPr="00B228BE" w:rsidRDefault="00F26242" w:rsidP="00B228BE">
      <w:pPr>
        <w:shd w:val="clear" w:color="auto" w:fill="FFFFFF"/>
        <w:ind w:firstLine="709"/>
        <w:jc w:val="both"/>
      </w:pPr>
      <w:r w:rsidRPr="00B228BE">
        <w:t>4. Поставщик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26242" w:rsidRPr="00B228BE" w:rsidRDefault="00F26242" w:rsidP="00B228BE">
      <w:pPr>
        <w:shd w:val="clear" w:color="auto" w:fill="FFFFFF"/>
        <w:ind w:firstLine="709"/>
        <w:jc w:val="both"/>
      </w:pPr>
      <w:r w:rsidRPr="00B228BE">
        <w:t xml:space="preserve">5. Поставщик </w:t>
      </w:r>
      <w:bookmarkStart w:id="49" w:name="_Toc325548336"/>
      <w:bookmarkStart w:id="50" w:name="_Toc327968274"/>
      <w:bookmarkStart w:id="51" w:name="_Toc330468281"/>
      <w:bookmarkStart w:id="52" w:name="_Toc378575113"/>
      <w:bookmarkStart w:id="53" w:name="_Toc401581437"/>
      <w:bookmarkStart w:id="54" w:name="_Toc451335187"/>
      <w:r w:rsidRPr="00B228BE">
        <w:t xml:space="preserve">вправе отказаться от проведения конкурса не позднее чем за пять дней до даты окончания срока подачи заявок на участие в конкурсе. </w:t>
      </w:r>
    </w:p>
    <w:p w:rsidR="00F26242" w:rsidRPr="00B228BE" w:rsidRDefault="00F26242" w:rsidP="00B228BE">
      <w:pPr>
        <w:shd w:val="clear" w:color="auto" w:fill="FFFFFF"/>
        <w:ind w:firstLine="709"/>
        <w:jc w:val="both"/>
      </w:pPr>
      <w:r w:rsidRPr="00B228BE">
        <w:t>Извещение об отказе от проведения конкурса размещается на официальном сайте торгов в течение одного дня с даты принятия решения об отказе от проведения конкурса. В течение двух рабочих дней с даты принятия указанного решения Поставщик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открывается доступ к поданным в форме электронных документов заявкам на участие в конкурсе и направляет соответствующие уведомления всем заявителям.</w:t>
      </w:r>
    </w:p>
    <w:p w:rsidR="00F26242" w:rsidRPr="00B228BE" w:rsidRDefault="00F26242" w:rsidP="00B228BE">
      <w:pPr>
        <w:shd w:val="clear" w:color="auto" w:fill="FFFFFF"/>
        <w:ind w:firstLine="709"/>
        <w:jc w:val="both"/>
      </w:pPr>
    </w:p>
    <w:p w:rsidR="00F26242" w:rsidRPr="00B228BE" w:rsidRDefault="00F26242" w:rsidP="00B228BE">
      <w:pPr>
        <w:shd w:val="clear" w:color="auto" w:fill="FFFFFF"/>
        <w:ind w:firstLine="709"/>
        <w:jc w:val="center"/>
        <w:rPr>
          <w:rFonts w:eastAsia="Arial Unicode MS"/>
          <w:b/>
        </w:rPr>
      </w:pPr>
      <w:r w:rsidRPr="00B228BE">
        <w:rPr>
          <w:rFonts w:eastAsia="Arial Unicode MS"/>
          <w:b/>
        </w:rPr>
        <w:t>4. Разъяснение положений конкурсной документации</w:t>
      </w:r>
      <w:bookmarkEnd w:id="49"/>
      <w:bookmarkEnd w:id="50"/>
      <w:bookmarkEnd w:id="51"/>
      <w:bookmarkEnd w:id="52"/>
      <w:bookmarkEnd w:id="53"/>
      <w:bookmarkEnd w:id="54"/>
    </w:p>
    <w:p w:rsidR="00F26242" w:rsidRPr="00B228BE" w:rsidRDefault="00F26242" w:rsidP="00B228BE">
      <w:pPr>
        <w:shd w:val="clear" w:color="auto" w:fill="FFFFFF"/>
        <w:ind w:firstLine="709"/>
        <w:jc w:val="both"/>
      </w:pPr>
      <w:r w:rsidRPr="00B228BE">
        <w:t>1. При проведении конкурса какие-либо переговоры Поставщика или конкурсной комиссии с участником не допускаются.</w:t>
      </w:r>
    </w:p>
    <w:p w:rsidR="00F26242" w:rsidRPr="00B228BE" w:rsidRDefault="00F26242" w:rsidP="00B228BE">
      <w:pPr>
        <w:shd w:val="clear" w:color="auto" w:fill="FFFFFF"/>
        <w:ind w:firstLine="709"/>
        <w:jc w:val="both"/>
      </w:pPr>
      <w:r w:rsidRPr="00B228BE">
        <w:t>2. Любой участник вправе направить в письменной форме Поставщику запрос о разъяснении положений конкурсной документации (далее - запрос).</w:t>
      </w:r>
    </w:p>
    <w:p w:rsidR="00F26242" w:rsidRPr="00B228BE" w:rsidRDefault="00F26242" w:rsidP="00B228BE">
      <w:pPr>
        <w:shd w:val="clear" w:color="auto" w:fill="FFFFFF"/>
        <w:ind w:firstLine="709"/>
        <w:jc w:val="both"/>
      </w:pPr>
      <w:r w:rsidRPr="00B228BE">
        <w:t xml:space="preserve">3. Поставщик направляет в письменной форме или в форме электронного документа разъяснения, если указанный запрос поступил не позднее чем за 10 </w:t>
      </w:r>
      <w:r w:rsidRPr="00B228BE">
        <w:rPr>
          <w:bCs/>
        </w:rPr>
        <w:t>(десять)</w:t>
      </w:r>
      <w:r w:rsidRPr="00B228BE">
        <w:t xml:space="preserve"> календарных дней до дня окончания подачи заявок.</w:t>
      </w:r>
    </w:p>
    <w:p w:rsidR="00F26242" w:rsidRPr="00B228BE" w:rsidRDefault="00F26242" w:rsidP="00B228BE">
      <w:pPr>
        <w:shd w:val="clear" w:color="auto" w:fill="FFFFFF"/>
        <w:ind w:firstLine="709"/>
        <w:jc w:val="both"/>
      </w:pPr>
      <w:r w:rsidRPr="00B228BE">
        <w:t>4. Днем поступления запроса считается день регистрации запроса в письменной форме канцелярией Поставщика.</w:t>
      </w:r>
    </w:p>
    <w:p w:rsidR="00F26242" w:rsidRPr="00B228BE" w:rsidRDefault="00F26242" w:rsidP="00B228BE">
      <w:pPr>
        <w:shd w:val="clear" w:color="auto" w:fill="FFFFFF"/>
        <w:ind w:firstLine="709"/>
        <w:jc w:val="both"/>
      </w:pPr>
      <w:r w:rsidRPr="00B228BE">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26242" w:rsidRDefault="00F26242" w:rsidP="00B228BE">
      <w:pPr>
        <w:shd w:val="clear" w:color="auto" w:fill="FFFFFF"/>
        <w:ind w:firstLine="709"/>
        <w:jc w:val="both"/>
      </w:pPr>
      <w:r w:rsidRPr="00B228BE">
        <w:t>6. Поставщик обязан разместить разъяснения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B228BE" w:rsidRPr="00B228BE" w:rsidRDefault="00B228BE" w:rsidP="00B228BE">
      <w:pPr>
        <w:shd w:val="clear" w:color="auto" w:fill="FFFFFF"/>
        <w:ind w:firstLine="709"/>
        <w:jc w:val="both"/>
        <w:rPr>
          <w:rFonts w:eastAsia="MS Mincho"/>
        </w:rPr>
      </w:pPr>
    </w:p>
    <w:p w:rsidR="00F26242" w:rsidRPr="00B228BE" w:rsidRDefault="00F26242" w:rsidP="00B228BE">
      <w:pPr>
        <w:pStyle w:val="3"/>
        <w:spacing w:before="0" w:after="0"/>
        <w:ind w:firstLine="709"/>
        <w:rPr>
          <w:sz w:val="24"/>
          <w:szCs w:val="24"/>
        </w:rPr>
      </w:pPr>
      <w:bookmarkStart w:id="55" w:name="_Toc325548337"/>
      <w:bookmarkStart w:id="56" w:name="_Toc327968275"/>
      <w:bookmarkStart w:id="57" w:name="_Toc330468282"/>
      <w:bookmarkStart w:id="58" w:name="_Toc378575114"/>
      <w:bookmarkStart w:id="59" w:name="_Toc401581438"/>
      <w:bookmarkStart w:id="60" w:name="_Toc451335188"/>
      <w:r w:rsidRPr="00B228BE">
        <w:rPr>
          <w:sz w:val="24"/>
          <w:szCs w:val="24"/>
        </w:rPr>
        <w:t>5. Отказ от проведения открытого конкурса</w:t>
      </w:r>
      <w:bookmarkEnd w:id="55"/>
      <w:bookmarkEnd w:id="56"/>
      <w:bookmarkEnd w:id="57"/>
      <w:bookmarkEnd w:id="58"/>
      <w:bookmarkEnd w:id="59"/>
      <w:bookmarkEnd w:id="60"/>
    </w:p>
    <w:p w:rsidR="00F26242" w:rsidRPr="00B228BE" w:rsidRDefault="00F26242" w:rsidP="00B228BE">
      <w:pPr>
        <w:shd w:val="clear" w:color="auto" w:fill="FFFFFF"/>
        <w:ind w:firstLine="709"/>
        <w:jc w:val="both"/>
      </w:pPr>
      <w:r w:rsidRPr="00B228BE">
        <w:t xml:space="preserve">1. Поставщик,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Поставщик не несет при этом никакой </w:t>
      </w:r>
      <w:r w:rsidRPr="00B228BE">
        <w:lastRenderedPageBreak/>
        <w:t xml:space="preserve">ответственности перед любыми физическими и юридическими лицами, которым такое действие может принести убытки. </w:t>
      </w:r>
    </w:p>
    <w:p w:rsidR="00F26242" w:rsidRPr="00B228BE" w:rsidRDefault="00F26242" w:rsidP="00B228BE">
      <w:pPr>
        <w:shd w:val="clear" w:color="auto" w:fill="FFFFFF"/>
        <w:ind w:firstLine="709"/>
        <w:jc w:val="both"/>
      </w:pPr>
      <w:r w:rsidRPr="00B228BE">
        <w:t xml:space="preserve">2. Извещение об отказе от проведения открытого конкурса размещается на общероссийском официальном сайте </w:t>
      </w:r>
    </w:p>
    <w:p w:rsidR="00F26242" w:rsidRPr="00B228BE" w:rsidRDefault="00F26242" w:rsidP="00B228BE">
      <w:pPr>
        <w:shd w:val="clear" w:color="auto" w:fill="FFFFFF"/>
        <w:ind w:firstLine="709"/>
        <w:jc w:val="both"/>
      </w:pPr>
      <w:r w:rsidRPr="00B228BE">
        <w:t>3. В течение трех рабочих дней со дня принятия решения об отказе от проведения открытого конкурса Поставщиком направляются конверты с заявками всем участникам, подавшим заявки.</w:t>
      </w:r>
    </w:p>
    <w:p w:rsidR="00F26242" w:rsidRPr="00B228BE" w:rsidRDefault="00F26242" w:rsidP="00B228BE">
      <w:pPr>
        <w:pStyle w:val="3"/>
        <w:spacing w:before="0" w:after="0"/>
        <w:ind w:firstLine="709"/>
        <w:rPr>
          <w:sz w:val="24"/>
          <w:szCs w:val="24"/>
        </w:rPr>
      </w:pPr>
      <w:bookmarkStart w:id="61" w:name="_Toc325548338"/>
      <w:bookmarkStart w:id="62" w:name="_Toc327968276"/>
      <w:bookmarkStart w:id="63" w:name="_Toc330468283"/>
      <w:bookmarkStart w:id="64" w:name="_Toc378575115"/>
      <w:bookmarkStart w:id="65" w:name="_Toc401581439"/>
      <w:bookmarkStart w:id="66" w:name="_Toc451335189"/>
      <w:r w:rsidRPr="00B228BE">
        <w:rPr>
          <w:sz w:val="24"/>
          <w:szCs w:val="24"/>
        </w:rPr>
        <w:t>6. Требования к участникам</w:t>
      </w:r>
      <w:bookmarkEnd w:id="61"/>
      <w:bookmarkEnd w:id="62"/>
      <w:bookmarkEnd w:id="63"/>
      <w:bookmarkEnd w:id="64"/>
      <w:bookmarkEnd w:id="65"/>
      <w:bookmarkEnd w:id="66"/>
    </w:p>
    <w:p w:rsidR="00F26242" w:rsidRPr="00B228BE" w:rsidRDefault="00F26242" w:rsidP="00B228BE">
      <w:pPr>
        <w:shd w:val="clear" w:color="auto" w:fill="FFFFFF"/>
        <w:ind w:firstLine="709"/>
        <w:jc w:val="both"/>
      </w:pPr>
      <w:r w:rsidRPr="00B228BE">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26242" w:rsidRPr="00B228BE" w:rsidRDefault="00F26242" w:rsidP="00B228BE">
      <w:pPr>
        <w:shd w:val="clear" w:color="auto" w:fill="FFFFFF"/>
        <w:ind w:firstLine="709"/>
        <w:jc w:val="both"/>
      </w:pPr>
      <w:r w:rsidRPr="00B228BE">
        <w:t>2. Участник должен соответствовать требованиям, предъявляемым к участникам:</w:t>
      </w:r>
    </w:p>
    <w:p w:rsidR="00F26242" w:rsidRPr="00B228BE" w:rsidRDefault="00F26242" w:rsidP="00B228BE">
      <w:pPr>
        <w:shd w:val="clear" w:color="auto" w:fill="FFFFFF"/>
        <w:ind w:firstLine="709"/>
        <w:jc w:val="both"/>
      </w:pPr>
      <w:r w:rsidRPr="00B228BE">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требованию о неприостановлении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требованию об отсутствии у участника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требованию об отсутствии в реестре недобросовестных поставщиков Федеральной антимонопольной службы сведений об участнике.</w:t>
      </w:r>
    </w:p>
    <w:p w:rsidR="00F26242" w:rsidRPr="00B228BE" w:rsidRDefault="00F26242" w:rsidP="00B228BE">
      <w:pPr>
        <w:pStyle w:val="af7"/>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26242" w:rsidRPr="00B228BE" w:rsidRDefault="00F26242" w:rsidP="00B228BE">
      <w:pPr>
        <w:pStyle w:val="af7"/>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 xml:space="preserve">4. В случае, если участник относится к субъектам малого и среднего предпринимательства, во исполнение требований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Поставщик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26242" w:rsidRPr="00B228BE" w:rsidRDefault="00F26242" w:rsidP="00B228BE">
      <w:pPr>
        <w:pStyle w:val="af7"/>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5. Поставщик вправе также установить в томе 2 следующие требования к участникам:</w:t>
      </w:r>
    </w:p>
    <w:p w:rsidR="00F26242" w:rsidRPr="00B228BE"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обладание участниками исключительными правами на объекты интеллектуальной собственности, если в связи с исполнением договора Поставщик приобретает права на объекты интеллектуальной собственности;</w:t>
      </w:r>
    </w:p>
    <w:p w:rsidR="00F26242" w:rsidRDefault="00F26242"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B228BE">
        <w:rPr>
          <w:rFonts w:ascii="Times New Roman" w:hAnsi="Times New Roman"/>
          <w:sz w:val="24"/>
          <w:szCs w:val="24"/>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B228BE" w:rsidRPr="00B228BE" w:rsidRDefault="00B228BE" w:rsidP="00B228BE">
      <w:pPr>
        <w:pStyle w:val="af7"/>
        <w:numPr>
          <w:ilvl w:val="0"/>
          <w:numId w:val="27"/>
        </w:numPr>
        <w:shd w:val="clear" w:color="auto" w:fill="FFFFFF"/>
        <w:spacing w:after="0" w:line="240" w:lineRule="auto"/>
        <w:ind w:left="0" w:firstLine="709"/>
        <w:jc w:val="both"/>
        <w:rPr>
          <w:rFonts w:ascii="Times New Roman" w:hAnsi="Times New Roman"/>
          <w:sz w:val="24"/>
          <w:szCs w:val="24"/>
        </w:rPr>
      </w:pPr>
    </w:p>
    <w:p w:rsidR="00F26242" w:rsidRDefault="00F26242" w:rsidP="00B228BE">
      <w:pPr>
        <w:pStyle w:val="3"/>
        <w:spacing w:before="0" w:after="0"/>
        <w:ind w:firstLine="709"/>
        <w:rPr>
          <w:sz w:val="24"/>
          <w:szCs w:val="24"/>
        </w:rPr>
      </w:pPr>
      <w:bookmarkStart w:id="67" w:name="_Toc325548339"/>
      <w:bookmarkStart w:id="68" w:name="_Toc327968277"/>
      <w:bookmarkStart w:id="69" w:name="_Toc330468284"/>
      <w:bookmarkStart w:id="70" w:name="_Toc378575116"/>
      <w:bookmarkStart w:id="71" w:name="_Toc401581440"/>
      <w:bookmarkStart w:id="72" w:name="_Toc451335190"/>
      <w:r w:rsidRPr="00B228BE">
        <w:rPr>
          <w:sz w:val="24"/>
          <w:szCs w:val="24"/>
        </w:rPr>
        <w:t>Раздел 2. Требования к содержанию, форме, оформлению и составу заявки, инструкция по заполнению заявки</w:t>
      </w:r>
      <w:bookmarkEnd w:id="67"/>
      <w:bookmarkEnd w:id="68"/>
      <w:bookmarkEnd w:id="69"/>
      <w:bookmarkEnd w:id="70"/>
      <w:bookmarkEnd w:id="71"/>
      <w:bookmarkEnd w:id="72"/>
    </w:p>
    <w:p w:rsidR="00B228BE" w:rsidRPr="00B228BE" w:rsidRDefault="00B228BE" w:rsidP="00B228BE"/>
    <w:p w:rsidR="00F26242" w:rsidRPr="00B228BE" w:rsidRDefault="00F26242" w:rsidP="00B228BE">
      <w:pPr>
        <w:pStyle w:val="3"/>
        <w:spacing w:before="0" w:after="0"/>
        <w:ind w:firstLine="709"/>
        <w:rPr>
          <w:sz w:val="24"/>
          <w:szCs w:val="24"/>
        </w:rPr>
      </w:pPr>
      <w:bookmarkStart w:id="73" w:name="_Toc325548340"/>
      <w:bookmarkStart w:id="74" w:name="_Toc327968278"/>
      <w:bookmarkStart w:id="75" w:name="_Toc330468285"/>
      <w:bookmarkStart w:id="76" w:name="_Toc378575117"/>
      <w:bookmarkStart w:id="77" w:name="_Toc401581441"/>
      <w:bookmarkStart w:id="78" w:name="_Toc451335191"/>
      <w:r w:rsidRPr="00B228BE">
        <w:rPr>
          <w:sz w:val="24"/>
          <w:szCs w:val="24"/>
        </w:rPr>
        <w:lastRenderedPageBreak/>
        <w:t>7. Требования к форме заявки</w:t>
      </w:r>
      <w:bookmarkEnd w:id="73"/>
      <w:bookmarkEnd w:id="74"/>
      <w:bookmarkEnd w:id="75"/>
      <w:bookmarkEnd w:id="76"/>
      <w:bookmarkEnd w:id="77"/>
      <w:bookmarkEnd w:id="78"/>
    </w:p>
    <w:p w:rsidR="00F26242" w:rsidRPr="00B228BE" w:rsidRDefault="00F26242" w:rsidP="00B228BE">
      <w:pPr>
        <w:shd w:val="clear" w:color="auto" w:fill="FFFFFF"/>
        <w:ind w:firstLine="709"/>
        <w:jc w:val="both"/>
      </w:pPr>
      <w:r w:rsidRPr="00B228BE">
        <w:t>1. Участник подает заявку в письменной форме в запечатанном конверте.</w:t>
      </w:r>
    </w:p>
    <w:p w:rsidR="00F26242" w:rsidRPr="00B228BE" w:rsidRDefault="00F26242" w:rsidP="00B228BE">
      <w:pPr>
        <w:shd w:val="clear" w:color="auto" w:fill="FFFFFF"/>
        <w:ind w:firstLine="709"/>
        <w:jc w:val="both"/>
      </w:pPr>
      <w:r w:rsidRPr="00B228BE">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26242" w:rsidRPr="00B228BE" w:rsidRDefault="00F26242" w:rsidP="00B228BE">
      <w:pPr>
        <w:shd w:val="clear" w:color="auto" w:fill="FFFFFF"/>
        <w:ind w:firstLine="709"/>
        <w:jc w:val="both"/>
      </w:pPr>
      <w:r w:rsidRPr="00B228BE">
        <w:t xml:space="preserve">Заявка, поданная на каждый лот отдельно, должна содержать все без исключения документы, предусмотренные томом 2. </w:t>
      </w:r>
    </w:p>
    <w:p w:rsidR="00F26242" w:rsidRPr="00B228BE" w:rsidRDefault="00F26242" w:rsidP="00B228BE">
      <w:pPr>
        <w:shd w:val="clear" w:color="auto" w:fill="FFFFFF"/>
        <w:ind w:firstLine="709"/>
        <w:jc w:val="both"/>
      </w:pPr>
      <w:r w:rsidRPr="00B228BE">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 саморегулируемыми организациями и т.д.), форму «Конкурсное предложение» и т.д.  </w:t>
      </w:r>
    </w:p>
    <w:p w:rsidR="00F26242" w:rsidRPr="00B228BE" w:rsidRDefault="00F26242" w:rsidP="00B228BE">
      <w:pPr>
        <w:shd w:val="clear" w:color="auto" w:fill="FFFFFF"/>
        <w:ind w:firstLine="709"/>
        <w:jc w:val="both"/>
      </w:pPr>
      <w:r w:rsidRPr="00B228BE">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26242" w:rsidRPr="00B228BE" w:rsidRDefault="00F26242" w:rsidP="00B228BE">
      <w:pPr>
        <w:shd w:val="clear" w:color="auto" w:fill="FFFFFF"/>
        <w:ind w:firstLine="709"/>
        <w:jc w:val="both"/>
      </w:pPr>
      <w:r w:rsidRPr="00B228BE">
        <w:t>3. Участник готовит и подает оригинал заявки.</w:t>
      </w:r>
    </w:p>
    <w:p w:rsidR="00F26242" w:rsidRPr="00B228BE" w:rsidRDefault="00F26242" w:rsidP="00B228BE">
      <w:pPr>
        <w:shd w:val="clear" w:color="auto" w:fill="FFFFFF"/>
        <w:ind w:firstLine="709"/>
        <w:jc w:val="both"/>
      </w:pPr>
      <w:r w:rsidRPr="00B228BE">
        <w:t>4. Участник помещает заявку в письменной форме в запечатанный конверт.</w:t>
      </w:r>
    </w:p>
    <w:p w:rsidR="00F26242" w:rsidRPr="00B228BE" w:rsidRDefault="00F26242" w:rsidP="00B228BE">
      <w:pPr>
        <w:shd w:val="clear" w:color="auto" w:fill="FFFFFF"/>
        <w:ind w:firstLine="709"/>
        <w:jc w:val="both"/>
      </w:pPr>
      <w:r w:rsidRPr="00B228BE">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26242" w:rsidRPr="00B228BE" w:rsidRDefault="00F26242" w:rsidP="00B228BE">
      <w:pPr>
        <w:shd w:val="clear" w:color="auto" w:fill="FFFFFF"/>
        <w:ind w:firstLine="709"/>
        <w:jc w:val="both"/>
      </w:pPr>
      <w:r w:rsidRPr="00B228BE">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26242" w:rsidRPr="00B228BE" w:rsidRDefault="00F26242" w:rsidP="00B228BE">
      <w:pPr>
        <w:pStyle w:val="3"/>
        <w:spacing w:before="0" w:after="0"/>
        <w:ind w:firstLine="709"/>
        <w:rPr>
          <w:sz w:val="24"/>
          <w:szCs w:val="24"/>
        </w:rPr>
      </w:pPr>
      <w:bookmarkStart w:id="79" w:name="_Toc325548341"/>
      <w:bookmarkStart w:id="80" w:name="_Toc327968279"/>
      <w:bookmarkStart w:id="81" w:name="_Toc330468286"/>
      <w:bookmarkStart w:id="82" w:name="_Toc378575118"/>
      <w:bookmarkStart w:id="83" w:name="_Toc401581442"/>
      <w:bookmarkStart w:id="84" w:name="_Toc451335192"/>
      <w:r w:rsidRPr="00B228BE">
        <w:rPr>
          <w:sz w:val="24"/>
          <w:szCs w:val="24"/>
        </w:rPr>
        <w:t>8. Требования к составу, содержанию и оформлению заявки</w:t>
      </w:r>
      <w:bookmarkEnd w:id="79"/>
      <w:bookmarkEnd w:id="80"/>
      <w:bookmarkEnd w:id="81"/>
      <w:bookmarkEnd w:id="82"/>
      <w:bookmarkEnd w:id="83"/>
      <w:bookmarkEnd w:id="84"/>
    </w:p>
    <w:p w:rsidR="00F26242" w:rsidRPr="00B228BE" w:rsidRDefault="00F26242" w:rsidP="00B228BE">
      <w:pPr>
        <w:shd w:val="clear" w:color="auto" w:fill="FFFFFF"/>
        <w:ind w:firstLine="709"/>
        <w:jc w:val="both"/>
      </w:pPr>
      <w:r w:rsidRPr="00B228BE">
        <w:t>1. Все листы заявки должны быть прошиты и должны иметь сквозную нумерацию.</w:t>
      </w:r>
    </w:p>
    <w:p w:rsidR="00F26242" w:rsidRPr="00B228BE" w:rsidRDefault="00F26242" w:rsidP="00B228BE">
      <w:pPr>
        <w:shd w:val="clear" w:color="auto" w:fill="FFFFFF"/>
        <w:ind w:firstLine="709"/>
        <w:jc w:val="both"/>
      </w:pPr>
      <w:r w:rsidRPr="00B228BE">
        <w:t>2. Заявка должна содержать опись входящих в их состав документов.</w:t>
      </w:r>
    </w:p>
    <w:p w:rsidR="00F26242" w:rsidRPr="00B228BE" w:rsidRDefault="00F26242" w:rsidP="00B228BE">
      <w:pPr>
        <w:shd w:val="clear" w:color="auto" w:fill="FFFFFF"/>
        <w:ind w:firstLine="709"/>
        <w:jc w:val="both"/>
      </w:pPr>
      <w:r w:rsidRPr="00B228BE">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26242" w:rsidRPr="00B228BE" w:rsidRDefault="00F26242" w:rsidP="00B228BE">
      <w:pPr>
        <w:shd w:val="clear" w:color="auto" w:fill="FFFFFF"/>
        <w:ind w:firstLine="709"/>
        <w:jc w:val="both"/>
      </w:pPr>
      <w:r w:rsidRPr="00B228BE">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26242" w:rsidRPr="00B228BE" w:rsidRDefault="00F26242" w:rsidP="00B228BE">
      <w:pPr>
        <w:shd w:val="clear" w:color="auto" w:fill="FFFFFF"/>
        <w:ind w:firstLine="709"/>
        <w:jc w:val="both"/>
      </w:pPr>
      <w:r w:rsidRPr="00B228BE">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26242" w:rsidRPr="00B228BE" w:rsidRDefault="00F26242" w:rsidP="00B228BE">
      <w:pPr>
        <w:shd w:val="clear" w:color="auto" w:fill="FFFFFF"/>
        <w:ind w:firstLine="709"/>
        <w:jc w:val="both"/>
      </w:pPr>
      <w:r w:rsidRPr="00B228BE">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26242" w:rsidRPr="00B228BE" w:rsidRDefault="00F26242" w:rsidP="00B228BE">
      <w:pPr>
        <w:shd w:val="clear" w:color="auto" w:fill="FFFFFF"/>
        <w:ind w:firstLine="709"/>
        <w:jc w:val="both"/>
      </w:pPr>
      <w:r w:rsidRPr="00B228BE">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w:t>
      </w:r>
      <w:r w:rsidRPr="00B228BE">
        <w:lastRenderedPageBreak/>
        <w:t>Гааге 05.10.1961, Российская Федерация присоединилась к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26242" w:rsidRPr="00B228BE" w:rsidRDefault="00F26242" w:rsidP="00B228BE">
      <w:pPr>
        <w:shd w:val="clear" w:color="auto" w:fill="FFFFFF"/>
        <w:ind w:firstLine="709"/>
        <w:jc w:val="both"/>
      </w:pPr>
      <w:r w:rsidRPr="00B228BE">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26242" w:rsidRPr="00B228BE" w:rsidRDefault="00F26242" w:rsidP="00B228BE">
      <w:pPr>
        <w:shd w:val="clear" w:color="auto" w:fill="FFFFFF"/>
        <w:ind w:firstLine="709"/>
        <w:jc w:val="both"/>
      </w:pPr>
      <w:r w:rsidRPr="00B228BE">
        <w:t>6. Уполномоченными лицами юридического лица-участника (далее – юридическое лицо) могут быть:</w:t>
      </w:r>
    </w:p>
    <w:p w:rsidR="00F26242" w:rsidRPr="00B228BE" w:rsidRDefault="00F26242" w:rsidP="00B228BE">
      <w:pPr>
        <w:shd w:val="clear" w:color="auto" w:fill="FFFFFF"/>
        <w:ind w:firstLine="709"/>
        <w:jc w:val="both"/>
      </w:pPr>
      <w:r w:rsidRPr="00B228BE">
        <w:t>а) руководитель юридического лица;</w:t>
      </w:r>
    </w:p>
    <w:p w:rsidR="00F26242" w:rsidRPr="00B228BE" w:rsidRDefault="00F26242" w:rsidP="00B228BE">
      <w:pPr>
        <w:shd w:val="clear" w:color="auto" w:fill="FFFFFF"/>
        <w:ind w:firstLine="709"/>
        <w:jc w:val="both"/>
      </w:pPr>
      <w:r w:rsidRPr="00B228BE">
        <w:t>б) управляющий (руководитель юридического лица - управляющей компании);</w:t>
      </w:r>
    </w:p>
    <w:p w:rsidR="00F26242" w:rsidRPr="00B228BE" w:rsidRDefault="00F26242" w:rsidP="00B228BE">
      <w:pPr>
        <w:shd w:val="clear" w:color="auto" w:fill="FFFFFF"/>
        <w:ind w:firstLine="709"/>
        <w:jc w:val="both"/>
      </w:pPr>
      <w:r w:rsidRPr="00B228BE">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B228BE" w:rsidRDefault="00F26242" w:rsidP="00B228BE">
      <w:pPr>
        <w:shd w:val="clear" w:color="auto" w:fill="FFFFFF"/>
        <w:ind w:firstLine="709"/>
        <w:jc w:val="both"/>
      </w:pPr>
      <w:r w:rsidRPr="00B228BE">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B228BE" w:rsidRDefault="00F26242" w:rsidP="00B228BE">
      <w:pPr>
        <w:shd w:val="clear" w:color="auto" w:fill="FFFFFF"/>
        <w:ind w:firstLine="709"/>
        <w:jc w:val="both"/>
      </w:pPr>
      <w:r w:rsidRPr="00B228BE">
        <w:t>д) лицо, действующее на основании нотариально заверенной доверенности, выданной в порядке передоверия на основании статьи 187 ГК РФ;</w:t>
      </w:r>
    </w:p>
    <w:p w:rsidR="00F26242" w:rsidRPr="00B228BE" w:rsidRDefault="00F26242" w:rsidP="00B228BE">
      <w:pPr>
        <w:shd w:val="clear" w:color="auto" w:fill="FFFFFF"/>
        <w:ind w:firstLine="709"/>
        <w:jc w:val="both"/>
      </w:pPr>
      <w:r w:rsidRPr="00B228BE">
        <w:t>е) иные лица, обладающие правом действовать от имени юридического лица в соответствии с действующим законодательством.</w:t>
      </w:r>
    </w:p>
    <w:p w:rsidR="00F26242" w:rsidRPr="00B228BE" w:rsidRDefault="00F26242" w:rsidP="00B228BE">
      <w:pPr>
        <w:shd w:val="clear" w:color="auto" w:fill="FFFFFF"/>
        <w:ind w:firstLine="709"/>
        <w:jc w:val="both"/>
      </w:pPr>
      <w:r w:rsidRPr="00B228BE">
        <w:t>7. Уполномоченными лицами индивидуального предпринимателя - участника могут быть:</w:t>
      </w:r>
    </w:p>
    <w:p w:rsidR="00F26242" w:rsidRPr="00B228BE" w:rsidRDefault="00F26242" w:rsidP="00B228BE">
      <w:pPr>
        <w:shd w:val="clear" w:color="auto" w:fill="FFFFFF"/>
        <w:ind w:firstLine="709"/>
        <w:jc w:val="both"/>
      </w:pPr>
      <w:r w:rsidRPr="00B228BE">
        <w:t>а) индивидуальный предприниматель;</w:t>
      </w:r>
    </w:p>
    <w:p w:rsidR="00F26242" w:rsidRPr="00B228BE" w:rsidRDefault="00F26242" w:rsidP="00B228BE">
      <w:pPr>
        <w:shd w:val="clear" w:color="auto" w:fill="FFFFFF"/>
        <w:ind w:firstLine="709"/>
        <w:jc w:val="both"/>
      </w:pPr>
      <w:r w:rsidRPr="00B228BE">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B228BE" w:rsidRDefault="00F26242" w:rsidP="00B228BE">
      <w:pPr>
        <w:shd w:val="clear" w:color="auto" w:fill="FFFFFF"/>
        <w:ind w:firstLine="709"/>
        <w:jc w:val="both"/>
      </w:pPr>
      <w:r w:rsidRPr="00B228BE">
        <w:t>8. Уполномоченными лицами физического лица - участника могут быть:</w:t>
      </w:r>
    </w:p>
    <w:p w:rsidR="00F26242" w:rsidRPr="00B228BE" w:rsidRDefault="00F26242" w:rsidP="00B228BE">
      <w:pPr>
        <w:shd w:val="clear" w:color="auto" w:fill="FFFFFF"/>
        <w:ind w:firstLine="709"/>
        <w:jc w:val="both"/>
      </w:pPr>
      <w:r w:rsidRPr="00B228BE">
        <w:t>а) физическое лицо;</w:t>
      </w:r>
    </w:p>
    <w:p w:rsidR="00F26242" w:rsidRPr="00B228BE" w:rsidRDefault="00F26242" w:rsidP="00B228BE">
      <w:pPr>
        <w:shd w:val="clear" w:color="auto" w:fill="FFFFFF"/>
        <w:ind w:firstLine="709"/>
        <w:jc w:val="both"/>
      </w:pPr>
      <w:r w:rsidRPr="00B228BE">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B228BE" w:rsidRDefault="00F26242" w:rsidP="00B228BE">
      <w:pPr>
        <w:shd w:val="clear" w:color="auto" w:fill="FFFFFF"/>
        <w:ind w:firstLine="709"/>
        <w:jc w:val="both"/>
      </w:pPr>
      <w:r w:rsidRPr="00B228BE">
        <w:t>9. Состав заявки, представляемой участником. Заявка должна содержать:</w:t>
      </w:r>
    </w:p>
    <w:p w:rsidR="00F26242" w:rsidRPr="00B228BE" w:rsidRDefault="00F26242" w:rsidP="00B228BE">
      <w:pPr>
        <w:shd w:val="clear" w:color="auto" w:fill="FFFFFF"/>
        <w:ind w:firstLine="709"/>
        <w:jc w:val="both"/>
      </w:pPr>
      <w:r w:rsidRPr="00B228BE">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F26242" w:rsidRPr="00B228BE" w:rsidRDefault="00F26242" w:rsidP="00B228BE">
      <w:pPr>
        <w:shd w:val="clear" w:color="auto" w:fill="FFFFFF"/>
        <w:ind w:firstLine="709"/>
        <w:jc w:val="both"/>
      </w:pPr>
      <w:r w:rsidRPr="00B228BE">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F26242" w:rsidRPr="00B228BE" w:rsidRDefault="00F26242" w:rsidP="00B228BE">
      <w:pPr>
        <w:shd w:val="clear" w:color="auto" w:fill="FFFFFF"/>
        <w:ind w:firstLine="709"/>
        <w:jc w:val="both"/>
      </w:pPr>
      <w:r w:rsidRPr="00B228BE">
        <w:t>в) нотариально заверенные копии учредительных документов участника (устав или учредительный договор);</w:t>
      </w:r>
    </w:p>
    <w:p w:rsidR="00F26242" w:rsidRPr="00B228BE" w:rsidRDefault="00F26242" w:rsidP="00B228BE">
      <w:pPr>
        <w:shd w:val="clear" w:color="auto" w:fill="FFFFFF"/>
        <w:ind w:firstLine="709"/>
        <w:jc w:val="both"/>
      </w:pPr>
      <w:r w:rsidRPr="00B228BE">
        <w:lastRenderedPageBreak/>
        <w:t>г)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F26242" w:rsidRPr="00B228BE" w:rsidRDefault="00F26242" w:rsidP="00B228BE">
      <w:pPr>
        <w:shd w:val="clear" w:color="auto" w:fill="FFFFFF"/>
        <w:ind w:firstLine="709"/>
        <w:jc w:val="both"/>
      </w:pPr>
      <w:r w:rsidRPr="00B228BE">
        <w:t>д) 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F26242" w:rsidRPr="00B228BE" w:rsidRDefault="00F26242" w:rsidP="00B228BE">
      <w:pPr>
        <w:shd w:val="clear" w:color="auto" w:fill="FFFFFF"/>
        <w:ind w:firstLine="709"/>
        <w:jc w:val="both"/>
      </w:pPr>
      <w:r w:rsidRPr="00B228BE">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F26242" w:rsidRPr="00B228BE" w:rsidRDefault="00F26242" w:rsidP="00B228BE">
      <w:pPr>
        <w:shd w:val="clear" w:color="auto" w:fill="FFFFFF"/>
        <w:ind w:firstLine="709"/>
        <w:jc w:val="both"/>
      </w:pPr>
      <w:r w:rsidRPr="00B228BE">
        <w:t>ж) нотариально заверенные копии свидетельств или листов записи о внесении изменений в сведения о юридическом лице, внесенных в ЕГРЮЛ;</w:t>
      </w:r>
    </w:p>
    <w:p w:rsidR="00F26242" w:rsidRPr="00B228BE" w:rsidRDefault="00F26242" w:rsidP="00B228BE">
      <w:pPr>
        <w:shd w:val="clear" w:color="auto" w:fill="FFFFFF"/>
        <w:ind w:firstLine="709"/>
        <w:jc w:val="both"/>
      </w:pPr>
      <w:r w:rsidRPr="00B228BE">
        <w:t xml:space="preserve">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F26242" w:rsidRPr="00B228BE" w:rsidRDefault="00F26242" w:rsidP="00B228BE">
      <w:pPr>
        <w:shd w:val="clear" w:color="auto" w:fill="FFFFFF"/>
        <w:ind w:firstLine="709"/>
        <w:jc w:val="both"/>
      </w:pPr>
      <w:r w:rsidRPr="00B228BE">
        <w:t xml:space="preserve">и)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  </w:t>
      </w:r>
    </w:p>
    <w:p w:rsidR="00F26242" w:rsidRPr="00B228BE" w:rsidRDefault="00F26242" w:rsidP="00B228BE">
      <w:pPr>
        <w:shd w:val="clear" w:color="auto" w:fill="FFFFFF"/>
        <w:ind w:firstLine="709"/>
        <w:jc w:val="both"/>
      </w:pPr>
      <w:r w:rsidRPr="00B228BE">
        <w:t>к)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rsidR="00F26242" w:rsidRPr="00B228BE" w:rsidRDefault="00F26242" w:rsidP="00B228BE">
      <w:pPr>
        <w:shd w:val="clear" w:color="auto" w:fill="FFFFFF"/>
        <w:ind w:firstLine="709"/>
        <w:jc w:val="both"/>
      </w:pPr>
      <w:r w:rsidRPr="00B228BE">
        <w:t>л)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F26242" w:rsidRPr="00B228BE" w:rsidRDefault="00F26242" w:rsidP="00B228BE">
      <w:pPr>
        <w:shd w:val="clear" w:color="auto" w:fill="FFFFFF"/>
        <w:ind w:firstLine="709"/>
        <w:jc w:val="both"/>
      </w:pPr>
      <w:r w:rsidRPr="00B228BE">
        <w:t>м)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F26242" w:rsidRPr="00B228BE" w:rsidRDefault="00F26242" w:rsidP="00B228BE">
      <w:pPr>
        <w:shd w:val="clear" w:color="auto" w:fill="FFFFFF"/>
        <w:ind w:firstLine="709"/>
        <w:jc w:val="both"/>
      </w:pPr>
      <w:r w:rsidRPr="00B228BE">
        <w:t>н)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F26242" w:rsidRPr="00B228BE" w:rsidRDefault="00F26242" w:rsidP="00B228BE">
      <w:pPr>
        <w:shd w:val="clear" w:color="auto" w:fill="FFFFFF"/>
        <w:ind w:firstLine="709"/>
        <w:jc w:val="both"/>
      </w:pPr>
      <w:r w:rsidRPr="00B228BE">
        <w:t>о) участник предоставляет справку об отсутствии за период с 2015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F26242" w:rsidRPr="00B228BE" w:rsidRDefault="00F26242" w:rsidP="00B228BE">
      <w:pPr>
        <w:shd w:val="clear" w:color="auto" w:fill="FFFFFF"/>
        <w:ind w:firstLine="709"/>
        <w:jc w:val="both"/>
      </w:pPr>
      <w:r w:rsidRPr="00B228BE">
        <w:t>п)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F26242" w:rsidRPr="00B228BE" w:rsidRDefault="00F26242" w:rsidP="00B228BE">
      <w:pPr>
        <w:shd w:val="clear" w:color="auto" w:fill="FFFFFF"/>
        <w:ind w:firstLine="709"/>
        <w:jc w:val="both"/>
      </w:pPr>
      <w:r w:rsidRPr="00B228BE">
        <w:t>Заявка должна - содержать также иные документы, предусмотренные статьей 7 тома 2.</w:t>
      </w:r>
    </w:p>
    <w:p w:rsidR="00F26242" w:rsidRDefault="00F26242" w:rsidP="00B228BE">
      <w:pPr>
        <w:shd w:val="clear" w:color="auto" w:fill="FFFFFF"/>
        <w:ind w:firstLine="709"/>
        <w:jc w:val="both"/>
      </w:pPr>
      <w:r w:rsidRPr="00B228BE">
        <w:t xml:space="preserve">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 </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85" w:name="_Toc325548342"/>
      <w:bookmarkStart w:id="86" w:name="_Toc327968280"/>
      <w:bookmarkStart w:id="87" w:name="_Toc330468287"/>
      <w:bookmarkStart w:id="88" w:name="_Toc378575119"/>
      <w:bookmarkStart w:id="89" w:name="_Toc401581443"/>
      <w:bookmarkStart w:id="90" w:name="_Toc451335193"/>
      <w:r w:rsidRPr="00B228BE">
        <w:rPr>
          <w:sz w:val="24"/>
          <w:szCs w:val="24"/>
        </w:rPr>
        <w:lastRenderedPageBreak/>
        <w:t>9. Конкурсное предложение участника</w:t>
      </w:r>
      <w:bookmarkEnd w:id="85"/>
      <w:bookmarkEnd w:id="86"/>
      <w:bookmarkEnd w:id="87"/>
      <w:bookmarkEnd w:id="88"/>
      <w:bookmarkEnd w:id="89"/>
      <w:bookmarkEnd w:id="90"/>
    </w:p>
    <w:p w:rsidR="00F26242" w:rsidRPr="00B228BE" w:rsidRDefault="00F26242" w:rsidP="00B228BE">
      <w:pPr>
        <w:shd w:val="clear" w:color="auto" w:fill="FFFFFF"/>
        <w:ind w:firstLine="709"/>
        <w:jc w:val="both"/>
      </w:pPr>
      <w:r w:rsidRPr="00B228BE">
        <w:t>1. Участник вправе подать только одно предложение на лот.</w:t>
      </w:r>
    </w:p>
    <w:p w:rsidR="00F26242" w:rsidRPr="00B228BE" w:rsidRDefault="00F26242" w:rsidP="00B228BE">
      <w:pPr>
        <w:shd w:val="clear" w:color="auto" w:fill="FFFFFF"/>
        <w:ind w:firstLine="709"/>
        <w:jc w:val="both"/>
      </w:pPr>
      <w:r w:rsidRPr="00B228BE">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F26242" w:rsidRPr="00B228BE" w:rsidRDefault="00F26242" w:rsidP="00B228BE">
      <w:pPr>
        <w:shd w:val="clear" w:color="auto" w:fill="FFFFFF"/>
        <w:ind w:firstLine="709"/>
        <w:jc w:val="both"/>
      </w:pPr>
      <w:r w:rsidRPr="00B228BE">
        <w:t>Подача одной (единой) формы «Конкурсное предложение» на два и более лота не допускается.</w:t>
      </w:r>
    </w:p>
    <w:p w:rsidR="00F26242" w:rsidRPr="00B228BE" w:rsidRDefault="00F26242" w:rsidP="00B228BE">
      <w:pPr>
        <w:shd w:val="clear" w:color="auto" w:fill="FFFFFF"/>
        <w:ind w:firstLine="709"/>
        <w:jc w:val="both"/>
      </w:pPr>
      <w:r w:rsidRPr="00B228BE">
        <w:t>2. 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F26242" w:rsidRPr="00B228BE" w:rsidRDefault="00F26242" w:rsidP="00B228BE">
      <w:pPr>
        <w:shd w:val="clear" w:color="auto" w:fill="FFFFFF"/>
        <w:ind w:firstLine="709"/>
        <w:jc w:val="both"/>
      </w:pPr>
      <w:r w:rsidRPr="00B228BE">
        <w:t>Участник в форме «Конкурсное предложение» должен декларировать, что соответствует требованиям, предусмотренным в конкурсной документации.</w:t>
      </w:r>
    </w:p>
    <w:p w:rsidR="00F26242" w:rsidRPr="00B228BE" w:rsidRDefault="00F26242" w:rsidP="00B228BE">
      <w:pPr>
        <w:shd w:val="clear" w:color="auto" w:fill="FFFFFF"/>
        <w:ind w:firstLine="709"/>
        <w:jc w:val="both"/>
      </w:pPr>
      <w:r w:rsidRPr="00B228BE">
        <w:t>3. Валютой, используемой при формировании цены заявки и расчетов с поставщиками (исполнителями, подрядчиками), является российский рубль.</w:t>
      </w:r>
    </w:p>
    <w:p w:rsidR="00F26242" w:rsidRPr="00B228BE" w:rsidRDefault="00F26242" w:rsidP="00B228BE">
      <w:pPr>
        <w:shd w:val="clear" w:color="auto" w:fill="FFFFFF"/>
        <w:ind w:firstLine="709"/>
        <w:jc w:val="both"/>
      </w:pPr>
      <w:r w:rsidRPr="00B228BE">
        <w:t>4. Цена договора, предлагаемая участником (далее – ценовое предложение), не может быть ниже начальной (минимальной) цены договора (цены лота), указанной в томе 2.</w:t>
      </w:r>
    </w:p>
    <w:p w:rsidR="00F26242" w:rsidRPr="00B228BE" w:rsidRDefault="00F26242" w:rsidP="00B228BE">
      <w:pPr>
        <w:shd w:val="clear" w:color="auto" w:fill="FFFFFF"/>
        <w:ind w:firstLine="709"/>
        <w:jc w:val="both"/>
      </w:pPr>
      <w:r w:rsidRPr="00B228BE">
        <w:t>Ценовое предложение должно учитывать требования и условия, сформулированные в техническом задании.</w:t>
      </w:r>
    </w:p>
    <w:p w:rsidR="00F26242" w:rsidRPr="00B228BE" w:rsidRDefault="00F26242" w:rsidP="00B228BE">
      <w:pPr>
        <w:shd w:val="clear" w:color="auto" w:fill="FFFFFF"/>
        <w:ind w:firstLine="709"/>
        <w:jc w:val="both"/>
      </w:pPr>
      <w:r w:rsidRPr="00B228BE">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26242" w:rsidRDefault="00F26242" w:rsidP="00B228BE">
      <w:pPr>
        <w:shd w:val="clear" w:color="auto" w:fill="FFFFFF"/>
        <w:ind w:firstLine="709"/>
        <w:jc w:val="both"/>
      </w:pPr>
      <w:r w:rsidRPr="00B228BE">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91" w:name="_Toc325548343"/>
      <w:bookmarkStart w:id="92" w:name="_Toc327968281"/>
      <w:bookmarkStart w:id="93" w:name="_Toc330468288"/>
      <w:bookmarkStart w:id="94" w:name="_Toc378575120"/>
      <w:bookmarkStart w:id="95" w:name="_Toc401581444"/>
      <w:bookmarkStart w:id="96" w:name="_Toc451335194"/>
      <w:r w:rsidRPr="00B228BE">
        <w:rPr>
          <w:sz w:val="24"/>
          <w:szCs w:val="24"/>
        </w:rPr>
        <w:t xml:space="preserve">10. </w:t>
      </w:r>
      <w:bookmarkStart w:id="97" w:name="_Toc325548344"/>
      <w:bookmarkStart w:id="98" w:name="_Toc327968282"/>
      <w:bookmarkStart w:id="99" w:name="_Toc330468289"/>
      <w:bookmarkEnd w:id="91"/>
      <w:bookmarkEnd w:id="92"/>
      <w:bookmarkEnd w:id="93"/>
      <w:r w:rsidRPr="00B228BE">
        <w:rPr>
          <w:sz w:val="24"/>
          <w:szCs w:val="24"/>
        </w:rPr>
        <w:t>Срок и порядок внесения денежных средств в качестве обеспечения заявки</w:t>
      </w:r>
      <w:bookmarkEnd w:id="94"/>
      <w:bookmarkEnd w:id="95"/>
      <w:bookmarkEnd w:id="96"/>
      <w:bookmarkEnd w:id="97"/>
      <w:bookmarkEnd w:id="98"/>
      <w:bookmarkEnd w:id="99"/>
    </w:p>
    <w:p w:rsidR="00F26242" w:rsidRPr="00B228BE" w:rsidRDefault="00F26242" w:rsidP="00B228BE">
      <w:pPr>
        <w:shd w:val="clear" w:color="auto" w:fill="FFFFFF"/>
        <w:ind w:firstLine="709"/>
        <w:jc w:val="both"/>
      </w:pPr>
      <w:r w:rsidRPr="00B228BE">
        <w:t>1. Участник представляет на счет Поставщика обеспечение заявки.</w:t>
      </w:r>
    </w:p>
    <w:p w:rsidR="00F26242" w:rsidRPr="00B228BE" w:rsidRDefault="00F26242" w:rsidP="00B228BE">
      <w:pPr>
        <w:shd w:val="clear" w:color="auto" w:fill="FFFFFF"/>
        <w:ind w:firstLine="709"/>
        <w:jc w:val="both"/>
      </w:pPr>
      <w:r w:rsidRPr="00B228BE">
        <w:t>Валютой обеспечения заявки является российский рубль.</w:t>
      </w:r>
    </w:p>
    <w:p w:rsidR="00F26242" w:rsidRPr="00B228BE" w:rsidRDefault="00F26242" w:rsidP="00B228BE">
      <w:pPr>
        <w:shd w:val="clear" w:color="auto" w:fill="FFFFFF"/>
        <w:ind w:firstLine="709"/>
        <w:jc w:val="both"/>
      </w:pPr>
      <w:r w:rsidRPr="00B228BE">
        <w:t>2. Обеспечение заявки должно быть внесено с банковского счета участника на счет Поставщика, указанный в томе 2.</w:t>
      </w:r>
    </w:p>
    <w:p w:rsidR="00F26242" w:rsidRPr="00B228BE" w:rsidRDefault="00F26242" w:rsidP="00B228BE">
      <w:pPr>
        <w:shd w:val="clear" w:color="auto" w:fill="FFFFFF"/>
        <w:ind w:firstLine="709"/>
        <w:jc w:val="both"/>
      </w:pPr>
      <w:r w:rsidRPr="00B228BE">
        <w:t>Обеспечение заявки не может быть внесено за участника иным лицом.</w:t>
      </w:r>
    </w:p>
    <w:p w:rsidR="00F26242" w:rsidRPr="00B228BE" w:rsidRDefault="00F26242" w:rsidP="00B228BE">
      <w:pPr>
        <w:shd w:val="clear" w:color="auto" w:fill="FFFFFF"/>
        <w:ind w:firstLine="709"/>
        <w:jc w:val="both"/>
      </w:pPr>
      <w:r w:rsidRPr="00B228BE">
        <w:t>3. Обеспечение заявки должно поступить на счет Поставщика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Поставщика позже предельного срока представления обеспечения заявки, предусмотренного настоящим пунктом тома 1.</w:t>
      </w:r>
    </w:p>
    <w:p w:rsidR="00F26242" w:rsidRPr="00B228BE" w:rsidRDefault="00F26242" w:rsidP="00B228BE">
      <w:pPr>
        <w:shd w:val="clear" w:color="auto" w:fill="FFFFFF"/>
        <w:ind w:firstLine="709"/>
        <w:jc w:val="both"/>
      </w:pPr>
      <w:r w:rsidRPr="00B228BE">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F26242" w:rsidRPr="00B228BE" w:rsidRDefault="00F26242" w:rsidP="00B228BE">
      <w:pPr>
        <w:shd w:val="clear" w:color="auto" w:fill="FFFFFF"/>
        <w:ind w:firstLine="709"/>
        <w:jc w:val="both"/>
      </w:pPr>
      <w:r w:rsidRPr="00B228BE">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Поставщика перечисление средств обеспечения заявки.</w:t>
      </w:r>
    </w:p>
    <w:p w:rsidR="00F26242" w:rsidRPr="00B228BE" w:rsidRDefault="00F26242" w:rsidP="00B228BE">
      <w:pPr>
        <w:shd w:val="clear" w:color="auto" w:fill="FFFFFF"/>
        <w:ind w:firstLine="709"/>
        <w:jc w:val="both"/>
      </w:pPr>
      <w:r w:rsidRPr="00B228BE">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F26242" w:rsidRPr="00B228BE" w:rsidRDefault="00F26242" w:rsidP="00B228BE">
      <w:pPr>
        <w:shd w:val="clear" w:color="auto" w:fill="FFFFFF"/>
        <w:ind w:firstLine="709"/>
        <w:jc w:val="both"/>
      </w:pPr>
      <w:r w:rsidRPr="00B228BE">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F26242" w:rsidRPr="00B228BE" w:rsidRDefault="00F26242" w:rsidP="00B228BE">
      <w:pPr>
        <w:shd w:val="clear" w:color="auto" w:fill="FFFFFF"/>
        <w:ind w:firstLine="709"/>
        <w:jc w:val="both"/>
      </w:pPr>
      <w:r w:rsidRPr="00B228BE">
        <w:lastRenderedPageBreak/>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F26242" w:rsidRPr="00B228BE" w:rsidRDefault="00F26242" w:rsidP="00B228BE">
      <w:pPr>
        <w:shd w:val="clear" w:color="auto" w:fill="FFFFFF"/>
        <w:ind w:firstLine="709"/>
        <w:jc w:val="both"/>
      </w:pPr>
      <w:r w:rsidRPr="00B228BE">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F26242" w:rsidRPr="00B228BE" w:rsidRDefault="00F26242" w:rsidP="00B228BE">
      <w:pPr>
        <w:shd w:val="clear" w:color="auto" w:fill="FFFFFF"/>
        <w:ind w:firstLine="709"/>
        <w:jc w:val="both"/>
      </w:pPr>
      <w:r w:rsidRPr="00B228BE">
        <w:t>8. Поставщик не возвращает участникам денежные средства, внесенные в качестве обеспечения заявок, в случаях, установленных законодательством.</w:t>
      </w:r>
    </w:p>
    <w:p w:rsidR="00F26242" w:rsidRPr="00B228BE" w:rsidRDefault="00F26242" w:rsidP="00B228BE">
      <w:pPr>
        <w:shd w:val="clear" w:color="auto" w:fill="FFFFFF"/>
        <w:ind w:firstLine="709"/>
        <w:jc w:val="both"/>
      </w:pPr>
      <w:bookmarkStart w:id="100" w:name="_Toc351083284"/>
      <w:bookmarkStart w:id="101" w:name="_Toc351083641"/>
      <w:r w:rsidRPr="00B228BE">
        <w:t>9. Поставщик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100"/>
      <w:bookmarkEnd w:id="101"/>
    </w:p>
    <w:p w:rsidR="00F26242" w:rsidRPr="00B228BE" w:rsidRDefault="00F26242" w:rsidP="00B228BE">
      <w:pPr>
        <w:shd w:val="clear" w:color="auto" w:fill="FFFFFF"/>
        <w:ind w:firstLine="709"/>
        <w:jc w:val="both"/>
      </w:pPr>
      <w:r w:rsidRPr="00B228BE">
        <w:t>- в течение 5 (пяти) рабочих дней со дня принятия Поставщиком решения об отказе от проведения конкурса;</w:t>
      </w:r>
    </w:p>
    <w:p w:rsidR="00F26242" w:rsidRPr="00B228BE" w:rsidRDefault="00F26242" w:rsidP="00B228BE">
      <w:pPr>
        <w:shd w:val="clear" w:color="auto" w:fill="FFFFFF"/>
        <w:ind w:firstLine="709"/>
        <w:jc w:val="both"/>
      </w:pPr>
      <w:r w:rsidRPr="00B228BE">
        <w:t>- в течение 5 (пяти) рабочих дней со дня поступления Поставщику уведомления об отзыве участником заявки;</w:t>
      </w:r>
    </w:p>
    <w:p w:rsidR="00F26242" w:rsidRPr="00B228BE" w:rsidRDefault="00F26242" w:rsidP="00B228BE">
      <w:pPr>
        <w:shd w:val="clear" w:color="auto" w:fill="FFFFFF"/>
        <w:ind w:firstLine="709"/>
        <w:jc w:val="both"/>
      </w:pPr>
      <w:r w:rsidRPr="00B228BE">
        <w:t>- в течение 5 (пяти) рабочих дней со дня подписания протокола рассмотрения заявок участнику (</w:t>
      </w:r>
      <w:proofErr w:type="spellStart"/>
      <w:r w:rsidRPr="00B228BE">
        <w:t>ам</w:t>
      </w:r>
      <w:proofErr w:type="spellEnd"/>
      <w:r w:rsidRPr="00B228BE">
        <w:t>), которому (</w:t>
      </w:r>
      <w:proofErr w:type="spellStart"/>
      <w:r w:rsidRPr="00B228BE">
        <w:t>ым</w:t>
      </w:r>
      <w:proofErr w:type="spellEnd"/>
      <w:r w:rsidRPr="00B228BE">
        <w:t>) отказано в допуске к участию в конкурсе;</w:t>
      </w:r>
    </w:p>
    <w:p w:rsidR="00F26242" w:rsidRPr="00B228BE" w:rsidRDefault="00F26242" w:rsidP="00B228BE">
      <w:pPr>
        <w:shd w:val="clear" w:color="auto" w:fill="FFFFFF"/>
        <w:ind w:firstLine="709"/>
        <w:jc w:val="both"/>
      </w:pPr>
      <w:r w:rsidRPr="00B228BE">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F26242" w:rsidRPr="00B228BE" w:rsidRDefault="00F26242" w:rsidP="00B228BE">
      <w:pPr>
        <w:shd w:val="clear" w:color="auto" w:fill="FFFFFF"/>
        <w:ind w:firstLine="709"/>
        <w:jc w:val="both"/>
      </w:pPr>
      <w:r w:rsidRPr="00B228BE">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F26242" w:rsidRPr="00B228BE" w:rsidRDefault="00F26242" w:rsidP="00B228BE">
      <w:pPr>
        <w:shd w:val="clear" w:color="auto" w:fill="FFFFFF"/>
        <w:ind w:firstLine="709"/>
        <w:jc w:val="both"/>
      </w:pPr>
      <w:r w:rsidRPr="00B228BE">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26242" w:rsidRPr="00B228BE" w:rsidRDefault="00F26242" w:rsidP="00B228BE">
      <w:pPr>
        <w:shd w:val="clear" w:color="auto" w:fill="FFFFFF"/>
        <w:ind w:firstLine="709"/>
        <w:jc w:val="both"/>
      </w:pPr>
      <w:r w:rsidRPr="00B228BE">
        <w:t>- победителю конкурса в течение 5 (пяти) рабочих дней со дня заключения с ним договора.</w:t>
      </w:r>
    </w:p>
    <w:p w:rsidR="00F26242" w:rsidRPr="00B228BE" w:rsidRDefault="00F26242"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02" w:name="_Toc325548345"/>
      <w:bookmarkStart w:id="103" w:name="_Toc327968283"/>
      <w:bookmarkStart w:id="104" w:name="_Toc330468290"/>
      <w:bookmarkStart w:id="105" w:name="_Toc378575121"/>
      <w:bookmarkStart w:id="106" w:name="_Toc401581445"/>
      <w:bookmarkStart w:id="107" w:name="_Toc451335195"/>
      <w:r w:rsidRPr="00B228BE">
        <w:rPr>
          <w:sz w:val="24"/>
          <w:szCs w:val="24"/>
        </w:rPr>
        <w:t>Раздел 3. Порядок подачи заявок, изменение и отзыв заявок, вскрытие конвертов с заявками в письменной форме</w:t>
      </w:r>
      <w:bookmarkEnd w:id="102"/>
      <w:bookmarkEnd w:id="103"/>
      <w:bookmarkEnd w:id="104"/>
      <w:bookmarkEnd w:id="105"/>
      <w:bookmarkEnd w:id="106"/>
      <w:bookmarkEnd w:id="107"/>
    </w:p>
    <w:p w:rsidR="00F26242" w:rsidRPr="00B228BE" w:rsidRDefault="00F26242" w:rsidP="00B228BE">
      <w:pPr>
        <w:pStyle w:val="3"/>
        <w:spacing w:before="0" w:after="0"/>
        <w:ind w:firstLine="709"/>
        <w:rPr>
          <w:sz w:val="24"/>
          <w:szCs w:val="24"/>
        </w:rPr>
      </w:pPr>
      <w:bookmarkStart w:id="108" w:name="_Toc325548346"/>
      <w:bookmarkStart w:id="109" w:name="_Toc327968284"/>
      <w:bookmarkStart w:id="110" w:name="_Toc330468291"/>
      <w:bookmarkStart w:id="111" w:name="_Toc378575122"/>
      <w:bookmarkStart w:id="112" w:name="_Toc401581446"/>
      <w:bookmarkStart w:id="113" w:name="_Toc451335196"/>
      <w:r w:rsidRPr="00B228BE">
        <w:rPr>
          <w:sz w:val="24"/>
          <w:szCs w:val="24"/>
        </w:rPr>
        <w:t>11. Порядок, срок и место подачи заявок</w:t>
      </w:r>
      <w:bookmarkEnd w:id="108"/>
      <w:bookmarkEnd w:id="109"/>
      <w:bookmarkEnd w:id="110"/>
      <w:bookmarkEnd w:id="111"/>
      <w:bookmarkEnd w:id="112"/>
      <w:bookmarkEnd w:id="113"/>
    </w:p>
    <w:p w:rsidR="00F26242" w:rsidRPr="00B228BE" w:rsidRDefault="00F26242" w:rsidP="00B228BE">
      <w:pPr>
        <w:shd w:val="clear" w:color="auto" w:fill="FFFFFF"/>
        <w:ind w:firstLine="709"/>
        <w:jc w:val="both"/>
      </w:pPr>
      <w:r w:rsidRPr="00B228BE">
        <w:t>1. Заявки должны быть доставлены участниками по адресу и в сроки, указанные в томе 2, не позднее времени и даты окончания приема заявок.</w:t>
      </w:r>
    </w:p>
    <w:p w:rsidR="00F26242" w:rsidRPr="00B228BE" w:rsidRDefault="00F26242" w:rsidP="00B228BE">
      <w:pPr>
        <w:shd w:val="clear" w:color="auto" w:fill="FFFFFF"/>
        <w:ind w:firstLine="709"/>
        <w:jc w:val="both"/>
      </w:pPr>
      <w:r w:rsidRPr="00B228BE">
        <w:t>2. Каждый конверт с заявкой в письменной форме, поступившие в срок, регистрируются Поставщиком.</w:t>
      </w:r>
    </w:p>
    <w:p w:rsidR="00F26242" w:rsidRPr="00B228BE" w:rsidRDefault="00F26242" w:rsidP="00B228BE">
      <w:pPr>
        <w:shd w:val="clear" w:color="auto" w:fill="FFFFFF"/>
        <w:ind w:firstLine="709"/>
        <w:jc w:val="both"/>
      </w:pPr>
      <w:r w:rsidRPr="00B228BE">
        <w:t>Поставщик принимает и регистрирует только запечатанный конверт.</w:t>
      </w:r>
    </w:p>
    <w:p w:rsidR="00F26242" w:rsidRPr="00B228BE" w:rsidRDefault="00F26242" w:rsidP="00B228BE">
      <w:pPr>
        <w:shd w:val="clear" w:color="auto" w:fill="FFFFFF"/>
        <w:ind w:firstLine="709"/>
        <w:jc w:val="both"/>
      </w:pPr>
      <w:r w:rsidRPr="00B228BE">
        <w:t>Каждый поступивший конверт с заявкой в письменной форме также маркируется путем нанесения на конверт индивидуального номера.</w:t>
      </w:r>
    </w:p>
    <w:p w:rsidR="00F26242" w:rsidRPr="00B228BE" w:rsidRDefault="00F26242" w:rsidP="00B228BE">
      <w:pPr>
        <w:shd w:val="clear" w:color="auto" w:fill="FFFFFF"/>
        <w:ind w:firstLine="709"/>
        <w:jc w:val="both"/>
      </w:pPr>
      <w:r w:rsidRPr="00B228BE">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Поставщик выдает расписку в получении конверта с такой заявкой с указанием даты и времени его получения.</w:t>
      </w:r>
    </w:p>
    <w:p w:rsidR="00F26242" w:rsidRPr="00B228BE" w:rsidRDefault="00F26242" w:rsidP="00B228BE">
      <w:pPr>
        <w:shd w:val="clear" w:color="auto" w:fill="FFFFFF"/>
        <w:ind w:firstLine="709"/>
        <w:jc w:val="both"/>
      </w:pPr>
      <w:r w:rsidRPr="00B228BE">
        <w:t>3. Поставщик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Поставщика и участника продлевается с учетом измененной окончательной даты.</w:t>
      </w:r>
    </w:p>
    <w:p w:rsidR="00F26242" w:rsidRPr="00B228BE" w:rsidRDefault="00F26242" w:rsidP="00B228BE">
      <w:pPr>
        <w:shd w:val="clear" w:color="auto" w:fill="FFFFFF"/>
        <w:ind w:firstLine="709"/>
        <w:jc w:val="both"/>
      </w:pPr>
      <w:r w:rsidRPr="00B228BE">
        <w:t xml:space="preserve">4. Прием заявок прекращается в день,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26242" w:rsidRPr="00B228BE" w:rsidRDefault="00F26242" w:rsidP="00B228BE">
      <w:pPr>
        <w:shd w:val="clear" w:color="auto" w:fill="FFFFFF"/>
        <w:ind w:firstLine="709"/>
        <w:jc w:val="both"/>
      </w:pPr>
      <w:r w:rsidRPr="00B228BE">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26242" w:rsidRPr="00B228BE" w:rsidRDefault="00F26242"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14" w:name="_Toc325548347"/>
      <w:bookmarkStart w:id="115" w:name="_Toc327968285"/>
      <w:bookmarkStart w:id="116" w:name="_Toc330468292"/>
      <w:bookmarkStart w:id="117" w:name="_Toc378575123"/>
      <w:bookmarkStart w:id="118" w:name="_Toc401581447"/>
      <w:bookmarkStart w:id="119" w:name="_Toc451335197"/>
      <w:r w:rsidRPr="00B228BE">
        <w:rPr>
          <w:sz w:val="24"/>
          <w:szCs w:val="24"/>
        </w:rPr>
        <w:lastRenderedPageBreak/>
        <w:t>12. Изменения и отзыв заявок</w:t>
      </w:r>
      <w:bookmarkEnd w:id="114"/>
      <w:bookmarkEnd w:id="115"/>
      <w:bookmarkEnd w:id="116"/>
      <w:bookmarkEnd w:id="117"/>
      <w:bookmarkEnd w:id="118"/>
      <w:bookmarkEnd w:id="119"/>
    </w:p>
    <w:p w:rsidR="00F26242" w:rsidRPr="00B228BE" w:rsidRDefault="00F26242" w:rsidP="00B228BE">
      <w:pPr>
        <w:shd w:val="clear" w:color="auto" w:fill="FFFFFF"/>
        <w:ind w:firstLine="709"/>
        <w:jc w:val="both"/>
      </w:pPr>
      <w:r w:rsidRPr="00B228BE">
        <w:t>1. Участник вправе изменить или отозвать свою заявку до истечения установленного срока их подачи.</w:t>
      </w:r>
    </w:p>
    <w:p w:rsidR="00F26242" w:rsidRPr="00B228BE" w:rsidRDefault="00F26242" w:rsidP="00B228BE">
      <w:pPr>
        <w:shd w:val="clear" w:color="auto" w:fill="FFFFFF"/>
        <w:ind w:firstLine="709"/>
        <w:jc w:val="both"/>
      </w:pPr>
      <w:r w:rsidRPr="00B228BE">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F26242" w:rsidRPr="00B228BE" w:rsidRDefault="00F26242" w:rsidP="00B228BE">
      <w:pPr>
        <w:shd w:val="clear" w:color="auto" w:fill="FFFFFF"/>
        <w:ind w:firstLine="709"/>
        <w:jc w:val="both"/>
      </w:pPr>
      <w:r w:rsidRPr="00B228BE">
        <w:t>Изменения в заявку оформляются в форме изменений (дополнений) в отдельные пункты заявки либо в виде новой редакции заявки.</w:t>
      </w:r>
    </w:p>
    <w:p w:rsidR="00F26242" w:rsidRPr="00B228BE" w:rsidRDefault="00F26242" w:rsidP="00B228BE">
      <w:pPr>
        <w:shd w:val="clear" w:color="auto" w:fill="FFFFFF"/>
        <w:ind w:firstLine="709"/>
        <w:jc w:val="both"/>
      </w:pPr>
      <w:r w:rsidRPr="00B228BE">
        <w:t>Регистрация изменений и уведомлений об отзыве заявки производится в том же порядке, что и регистрация заявки.</w:t>
      </w:r>
    </w:p>
    <w:p w:rsidR="00F26242" w:rsidRPr="00B228BE" w:rsidRDefault="00F26242" w:rsidP="00B228BE">
      <w:pPr>
        <w:shd w:val="clear" w:color="auto" w:fill="FFFFFF"/>
        <w:ind w:firstLine="709"/>
        <w:jc w:val="both"/>
      </w:pPr>
      <w:r w:rsidRPr="00B228BE">
        <w:t>3. Отзыв заявок осуществляется на основании письменного уведомления участника об отзыве своей заявки (далее - уведомление).</w:t>
      </w:r>
    </w:p>
    <w:p w:rsidR="00F26242" w:rsidRPr="00B228BE" w:rsidRDefault="00F26242" w:rsidP="00B228BE">
      <w:pPr>
        <w:shd w:val="clear" w:color="auto" w:fill="FFFFFF"/>
        <w:ind w:firstLine="709"/>
        <w:jc w:val="both"/>
      </w:pPr>
      <w:r w:rsidRPr="00B228BE">
        <w:t xml:space="preserve">При этом в уведомлении в обязательном порядке должна быть указана следующая информация: </w:t>
      </w:r>
    </w:p>
    <w:p w:rsidR="00F26242" w:rsidRPr="00B228BE" w:rsidRDefault="00F26242" w:rsidP="00B228BE">
      <w:pPr>
        <w:shd w:val="clear" w:color="auto" w:fill="FFFFFF"/>
        <w:ind w:firstLine="709"/>
        <w:jc w:val="both"/>
      </w:pPr>
      <w:r w:rsidRPr="00B228BE">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F26242" w:rsidRPr="00B228BE" w:rsidRDefault="00F26242" w:rsidP="00B228BE">
      <w:pPr>
        <w:shd w:val="clear" w:color="auto" w:fill="FFFFFF"/>
        <w:ind w:firstLine="709"/>
        <w:jc w:val="both"/>
      </w:pPr>
      <w:r w:rsidRPr="00B228BE">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F26242" w:rsidRPr="00B228BE" w:rsidRDefault="00F26242" w:rsidP="00B228BE">
      <w:pPr>
        <w:shd w:val="clear" w:color="auto" w:fill="FFFFFF"/>
        <w:ind w:firstLine="709"/>
        <w:jc w:val="both"/>
      </w:pPr>
      <w:r w:rsidRPr="00B228BE">
        <w:t>Уведомление должно быть подписано уполномоченным лицом участника и скреплено печатью участника - юридического лица.</w:t>
      </w:r>
    </w:p>
    <w:p w:rsidR="00F26242" w:rsidRDefault="00F26242" w:rsidP="00B228BE">
      <w:pPr>
        <w:shd w:val="clear" w:color="auto" w:fill="FFFFFF"/>
        <w:ind w:firstLine="709"/>
        <w:jc w:val="both"/>
      </w:pPr>
      <w:r w:rsidRPr="00B228BE">
        <w:t>4. Расходы участника по изготовлению и доставке комплекта конкурсной документации не возмещаются.</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20" w:name="_Toc325548348"/>
      <w:bookmarkStart w:id="121" w:name="_Toc327968286"/>
      <w:bookmarkStart w:id="122" w:name="_Toc330468293"/>
      <w:bookmarkStart w:id="123" w:name="_Toc378575124"/>
      <w:bookmarkStart w:id="124" w:name="_Toc401581448"/>
      <w:bookmarkStart w:id="125" w:name="_Toc451335198"/>
      <w:r w:rsidRPr="00B228BE">
        <w:rPr>
          <w:sz w:val="24"/>
          <w:szCs w:val="24"/>
        </w:rPr>
        <w:t>13. Порядок вскрытия конвертов с заявками в письменной форме</w:t>
      </w:r>
      <w:bookmarkEnd w:id="120"/>
      <w:bookmarkEnd w:id="121"/>
      <w:bookmarkEnd w:id="122"/>
      <w:bookmarkEnd w:id="123"/>
      <w:bookmarkEnd w:id="124"/>
      <w:bookmarkEnd w:id="125"/>
    </w:p>
    <w:p w:rsidR="00F26242" w:rsidRPr="00B228BE" w:rsidRDefault="00F26242" w:rsidP="00B228BE">
      <w:pPr>
        <w:shd w:val="clear" w:color="auto" w:fill="FFFFFF"/>
        <w:ind w:firstLine="709"/>
        <w:jc w:val="both"/>
      </w:pPr>
      <w:r w:rsidRPr="00B228BE">
        <w:t>1. Уполномоченные лица участников вправе присутствовать на процедуре вскрытия заявок.</w:t>
      </w:r>
    </w:p>
    <w:p w:rsidR="00F26242" w:rsidRPr="00B228BE" w:rsidRDefault="00F26242" w:rsidP="00B228BE">
      <w:pPr>
        <w:shd w:val="clear" w:color="auto" w:fill="FFFFFF"/>
        <w:ind w:firstLine="709"/>
        <w:jc w:val="both"/>
      </w:pPr>
      <w:r w:rsidRPr="00B228BE">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F26242" w:rsidRPr="00B228BE" w:rsidRDefault="00F26242" w:rsidP="00B228BE">
      <w:pPr>
        <w:shd w:val="clear" w:color="auto" w:fill="FFFFFF"/>
        <w:ind w:firstLine="709"/>
        <w:jc w:val="both"/>
      </w:pPr>
      <w:r w:rsidRPr="00B228BE">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F26242" w:rsidRPr="00B228BE" w:rsidRDefault="00F26242" w:rsidP="00B228BE">
      <w:pPr>
        <w:shd w:val="clear" w:color="auto" w:fill="FFFFFF"/>
        <w:ind w:firstLine="709"/>
        <w:jc w:val="both"/>
      </w:pPr>
      <w:r w:rsidRPr="00B228BE">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F26242" w:rsidRPr="00B228BE" w:rsidRDefault="00F26242" w:rsidP="00B228BE">
      <w:pPr>
        <w:shd w:val="clear" w:color="auto" w:fill="FFFFFF"/>
        <w:ind w:firstLine="709"/>
        <w:jc w:val="both"/>
      </w:pPr>
      <w:r w:rsidRPr="00B228BE">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F26242" w:rsidRPr="00B228BE" w:rsidRDefault="00F26242" w:rsidP="00B228BE">
      <w:pPr>
        <w:shd w:val="clear" w:color="auto" w:fill="FFFFFF"/>
        <w:ind w:firstLine="709"/>
        <w:jc w:val="both"/>
      </w:pPr>
      <w:r w:rsidRPr="00B228BE">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F26242" w:rsidRPr="00B228BE" w:rsidRDefault="00F26242" w:rsidP="00B228BE">
      <w:pPr>
        <w:shd w:val="clear" w:color="auto" w:fill="FFFFFF"/>
        <w:ind w:firstLine="709"/>
        <w:jc w:val="both"/>
      </w:pPr>
      <w:r w:rsidRPr="00B228BE">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F26242" w:rsidRPr="00B228BE" w:rsidRDefault="00F26242" w:rsidP="00B228BE">
      <w:pPr>
        <w:shd w:val="clear" w:color="auto" w:fill="FFFFFF"/>
        <w:ind w:firstLine="709"/>
        <w:jc w:val="both"/>
      </w:pPr>
      <w:r w:rsidRPr="00B228BE">
        <w:t>Отозванная заявка возвращается участнику.</w:t>
      </w:r>
    </w:p>
    <w:p w:rsidR="00F26242" w:rsidRPr="00B228BE" w:rsidRDefault="00F26242" w:rsidP="00B228BE">
      <w:pPr>
        <w:shd w:val="clear" w:color="auto" w:fill="FFFFFF"/>
        <w:ind w:firstLine="709"/>
        <w:jc w:val="both"/>
      </w:pPr>
      <w:r w:rsidRPr="00B228BE">
        <w:t xml:space="preserve">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w:t>
      </w:r>
      <w:r w:rsidRPr="00B228BE">
        <w:lastRenderedPageBreak/>
        <w:t>вскрытия конвертов с заявками, также могут удостовериться в сохранности представленных конвертов с заявками.</w:t>
      </w:r>
    </w:p>
    <w:p w:rsidR="00F26242" w:rsidRPr="00B228BE" w:rsidRDefault="00F26242" w:rsidP="00B228BE">
      <w:pPr>
        <w:shd w:val="clear" w:color="auto" w:fill="FFFFFF"/>
        <w:ind w:firstLine="709"/>
        <w:jc w:val="both"/>
      </w:pPr>
      <w:r w:rsidRPr="00B228BE">
        <w:t xml:space="preserve">7. По истечении срока подачи конкурсных заявок конверты с заявками не принимаются. Конверт с конкурсной заявкой, полученный Поставщиком по истечении срока подачи конкурсных заявок по почте, не регистрируется, не вскрывается и возвращается участнику. </w:t>
      </w:r>
    </w:p>
    <w:p w:rsidR="00F26242" w:rsidRPr="00B228BE" w:rsidRDefault="00F26242" w:rsidP="00B228BE">
      <w:pPr>
        <w:shd w:val="clear" w:color="auto" w:fill="FFFFFF"/>
        <w:ind w:firstLine="709"/>
        <w:jc w:val="both"/>
      </w:pPr>
      <w:r w:rsidRPr="00B228BE">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26242" w:rsidRDefault="00F26242" w:rsidP="00B228BE">
      <w:pPr>
        <w:shd w:val="clear" w:color="auto" w:fill="FFFFFF"/>
        <w:ind w:firstLine="709"/>
        <w:jc w:val="both"/>
      </w:pPr>
      <w:r w:rsidRPr="00B228BE">
        <w:t>9. Протокол вскрытия конвертов с конкурсными заявками размещается на ОС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26" w:name="_Toc325548349"/>
      <w:bookmarkStart w:id="127" w:name="_Toc327968287"/>
      <w:bookmarkStart w:id="128" w:name="_Toc330468294"/>
      <w:bookmarkStart w:id="129" w:name="_Toc378575125"/>
      <w:bookmarkStart w:id="130" w:name="_Toc401581449"/>
      <w:bookmarkStart w:id="131" w:name="_Toc451335199"/>
      <w:r w:rsidRPr="00B228BE">
        <w:rPr>
          <w:sz w:val="24"/>
          <w:szCs w:val="24"/>
        </w:rPr>
        <w:t>Раздел 4. Порядок рассмотрения заявок</w:t>
      </w:r>
      <w:bookmarkEnd w:id="126"/>
      <w:bookmarkEnd w:id="127"/>
      <w:bookmarkEnd w:id="128"/>
      <w:bookmarkEnd w:id="129"/>
      <w:bookmarkEnd w:id="130"/>
      <w:bookmarkEnd w:id="131"/>
    </w:p>
    <w:p w:rsidR="00F26242" w:rsidRPr="00B228BE" w:rsidRDefault="00F26242" w:rsidP="00B228BE">
      <w:pPr>
        <w:pStyle w:val="3"/>
        <w:spacing w:before="0" w:after="0"/>
        <w:ind w:firstLine="709"/>
        <w:rPr>
          <w:sz w:val="24"/>
          <w:szCs w:val="24"/>
        </w:rPr>
      </w:pPr>
      <w:bookmarkStart w:id="132" w:name="_Toc325548350"/>
      <w:bookmarkStart w:id="133" w:name="_Toc327968288"/>
      <w:bookmarkStart w:id="134" w:name="_Toc330468295"/>
      <w:bookmarkStart w:id="135" w:name="_Toc378575126"/>
      <w:bookmarkStart w:id="136" w:name="_Toc401581450"/>
      <w:bookmarkStart w:id="137" w:name="_Toc451335200"/>
      <w:r w:rsidRPr="00B228BE">
        <w:rPr>
          <w:sz w:val="24"/>
          <w:szCs w:val="24"/>
        </w:rPr>
        <w:t>14. Проверка конкурсной комиссией заявок на соответствие требованиям конкурсной документации</w:t>
      </w:r>
      <w:bookmarkEnd w:id="132"/>
      <w:bookmarkEnd w:id="133"/>
      <w:bookmarkEnd w:id="134"/>
      <w:bookmarkEnd w:id="135"/>
      <w:bookmarkEnd w:id="136"/>
      <w:bookmarkEnd w:id="137"/>
    </w:p>
    <w:p w:rsidR="00F26242" w:rsidRPr="00B228BE" w:rsidRDefault="00F26242" w:rsidP="00B228BE">
      <w:pPr>
        <w:shd w:val="clear" w:color="auto" w:fill="FFFFFF"/>
        <w:ind w:firstLine="709"/>
        <w:jc w:val="both"/>
      </w:pPr>
      <w:r w:rsidRPr="00B228BE">
        <w:t>1.</w:t>
      </w:r>
      <w:r w:rsidRPr="00B228BE">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F26242" w:rsidRPr="00B228BE" w:rsidRDefault="00F26242" w:rsidP="00B228BE">
      <w:pPr>
        <w:shd w:val="clear" w:color="auto" w:fill="FFFFFF"/>
        <w:ind w:firstLine="709"/>
        <w:jc w:val="both"/>
      </w:pPr>
      <w:r w:rsidRPr="00B228BE">
        <w:t>2. Срок рассмотрения заявок не может превышать 10 (десять) дней с момента вскрытия конвертов с заявками.</w:t>
      </w:r>
    </w:p>
    <w:p w:rsidR="00F26242" w:rsidRPr="00B228BE" w:rsidRDefault="00F26242" w:rsidP="00B228BE">
      <w:pPr>
        <w:shd w:val="clear" w:color="auto" w:fill="FFFFFF"/>
        <w:ind w:firstLine="709"/>
        <w:jc w:val="both"/>
      </w:pPr>
      <w:r w:rsidRPr="00B228BE">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F26242" w:rsidRPr="00B228BE" w:rsidRDefault="00F26242" w:rsidP="00B228BE">
      <w:pPr>
        <w:shd w:val="clear" w:color="auto" w:fill="FFFFFF"/>
        <w:ind w:firstLine="709"/>
        <w:jc w:val="both"/>
      </w:pPr>
      <w:r w:rsidRPr="00B228BE">
        <w:t>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Поставщик, конкурсная комиссия обязаны отстранить такого участника от участия в конкурсе на любом этапе его проведения.</w:t>
      </w:r>
    </w:p>
    <w:p w:rsidR="00F26242" w:rsidRPr="00B228BE" w:rsidRDefault="00F26242" w:rsidP="00B228BE">
      <w:pPr>
        <w:shd w:val="clear" w:color="auto" w:fill="FFFFFF"/>
        <w:ind w:firstLine="709"/>
        <w:jc w:val="both"/>
      </w:pPr>
      <w:r w:rsidRPr="00B228BE">
        <w:t>5. Участники, подавшие заявки на участие в открытом конкурсе, самостоятельно отслеживают информацию о принятых конкурсной комиссией решениях на ОС.</w:t>
      </w:r>
    </w:p>
    <w:p w:rsidR="00F26242" w:rsidRPr="00B228BE" w:rsidRDefault="00F26242" w:rsidP="00B228BE">
      <w:pPr>
        <w:shd w:val="clear" w:color="auto" w:fill="FFFFFF"/>
        <w:ind w:firstLine="709"/>
        <w:jc w:val="both"/>
      </w:pPr>
      <w:r w:rsidRPr="00B228BE">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F26242" w:rsidRPr="00B228BE" w:rsidRDefault="00F26242" w:rsidP="00B228BE">
      <w:pPr>
        <w:shd w:val="clear" w:color="auto" w:fill="FFFFFF"/>
        <w:ind w:firstLine="709"/>
        <w:jc w:val="both"/>
      </w:pPr>
      <w:r w:rsidRPr="00B228BE">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Поставщик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26242" w:rsidRDefault="00F26242" w:rsidP="00B228BE">
      <w:pPr>
        <w:shd w:val="clear" w:color="auto" w:fill="FFFFFF"/>
        <w:ind w:firstLine="709"/>
        <w:jc w:val="both"/>
      </w:pPr>
      <w:r w:rsidRPr="00B228BE">
        <w:t>7. Протокол рассмотрения заявок на участие в открытом конкурсе опубликовывается на ОС в течение трех дней с даты его подписания всеми членами комиссии, присутствовавшими при рассмотрении заявок.</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38" w:name="_Toc325548351"/>
      <w:bookmarkStart w:id="139" w:name="_Toc327968289"/>
      <w:bookmarkStart w:id="140" w:name="_Toc330468296"/>
      <w:bookmarkStart w:id="141" w:name="_Toc378575127"/>
      <w:bookmarkStart w:id="142" w:name="_Toc401581451"/>
      <w:bookmarkStart w:id="143" w:name="_Toc451335201"/>
      <w:r w:rsidRPr="00B228BE">
        <w:rPr>
          <w:sz w:val="24"/>
          <w:szCs w:val="24"/>
        </w:rPr>
        <w:t xml:space="preserve">15. Нарушения требований конкурсной документации, являющиеся основанием </w:t>
      </w:r>
      <w:r w:rsidRPr="00B228BE">
        <w:rPr>
          <w:sz w:val="24"/>
          <w:szCs w:val="24"/>
        </w:rPr>
        <w:lastRenderedPageBreak/>
        <w:t>для отказа в допуске к участию в конкурсе</w:t>
      </w:r>
      <w:bookmarkEnd w:id="138"/>
      <w:bookmarkEnd w:id="139"/>
      <w:bookmarkEnd w:id="140"/>
      <w:bookmarkEnd w:id="141"/>
      <w:bookmarkEnd w:id="142"/>
      <w:bookmarkEnd w:id="143"/>
    </w:p>
    <w:p w:rsidR="00F26242" w:rsidRPr="00B228BE" w:rsidRDefault="00F26242" w:rsidP="00B228BE">
      <w:pPr>
        <w:autoSpaceDE w:val="0"/>
        <w:autoSpaceDN w:val="0"/>
        <w:adjustRightInd w:val="0"/>
        <w:ind w:firstLine="709"/>
        <w:jc w:val="both"/>
      </w:pPr>
      <w:r w:rsidRPr="00B228BE">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F26242" w:rsidRPr="00B228BE" w:rsidRDefault="00F26242" w:rsidP="00B228BE">
      <w:pPr>
        <w:autoSpaceDE w:val="0"/>
        <w:autoSpaceDN w:val="0"/>
        <w:adjustRightInd w:val="0"/>
        <w:ind w:firstLine="709"/>
        <w:jc w:val="both"/>
        <w:rPr>
          <w:b/>
        </w:rPr>
      </w:pPr>
      <w:r w:rsidRPr="00B228BE">
        <w:t>1.</w:t>
      </w:r>
      <w:r w:rsidRPr="00B228BE">
        <w:rPr>
          <w:b/>
          <w:bCs/>
        </w:rPr>
        <w:t xml:space="preserve"> Непредставление документов, указанных в конкурсной</w:t>
      </w:r>
      <w:r w:rsidRPr="00B228BE">
        <w:rPr>
          <w:b/>
        </w:rPr>
        <w:t xml:space="preserve"> документации, либо наличие в таких документах недостоверных сведений об участнике или о товарах, о работах, об услугах.</w:t>
      </w:r>
    </w:p>
    <w:p w:rsidR="00F26242" w:rsidRPr="00B228BE" w:rsidRDefault="00F26242" w:rsidP="00B228BE">
      <w:pPr>
        <w:autoSpaceDE w:val="0"/>
        <w:autoSpaceDN w:val="0"/>
        <w:adjustRightInd w:val="0"/>
        <w:ind w:firstLine="709"/>
        <w:jc w:val="both"/>
      </w:pPr>
      <w:r w:rsidRPr="00B228BE">
        <w:t xml:space="preserve">Основанием для отказа в допуске к участию в конкурсе по части 1 настоящего пункта является: </w:t>
      </w:r>
    </w:p>
    <w:p w:rsidR="00F26242" w:rsidRPr="00B228BE" w:rsidRDefault="00F26242" w:rsidP="00B228BE">
      <w:pPr>
        <w:autoSpaceDE w:val="0"/>
        <w:autoSpaceDN w:val="0"/>
        <w:adjustRightInd w:val="0"/>
        <w:ind w:firstLine="709"/>
        <w:jc w:val="both"/>
      </w:pPr>
      <w:r w:rsidRPr="00B228BE">
        <w:t xml:space="preserve">1.1. В составе заявке отсутствует любой из документов, предусмотренных статьей 8 тома 1 и статьей 7 тома 2 конкурсной документации. </w:t>
      </w:r>
    </w:p>
    <w:p w:rsidR="00F26242" w:rsidRPr="00B228BE" w:rsidRDefault="00F26242" w:rsidP="00B228BE">
      <w:pPr>
        <w:autoSpaceDE w:val="0"/>
        <w:autoSpaceDN w:val="0"/>
        <w:adjustRightInd w:val="0"/>
        <w:ind w:firstLine="709"/>
        <w:jc w:val="both"/>
      </w:pPr>
      <w:r w:rsidRPr="00B228BE">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F26242" w:rsidRPr="00B228BE" w:rsidRDefault="00F26242" w:rsidP="00B228BE">
      <w:pPr>
        <w:autoSpaceDE w:val="0"/>
        <w:autoSpaceDN w:val="0"/>
        <w:adjustRightInd w:val="0"/>
        <w:ind w:firstLine="709"/>
        <w:jc w:val="both"/>
      </w:pPr>
      <w:r w:rsidRPr="00B228BE">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F26242" w:rsidRPr="00B228BE" w:rsidRDefault="00F26242" w:rsidP="00B228BE">
      <w:pPr>
        <w:autoSpaceDE w:val="0"/>
        <w:autoSpaceDN w:val="0"/>
        <w:adjustRightInd w:val="0"/>
        <w:ind w:firstLine="709"/>
        <w:jc w:val="both"/>
      </w:pPr>
      <w:r w:rsidRPr="00B228BE">
        <w:t xml:space="preserve">1.4. 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F26242" w:rsidRPr="00B228BE" w:rsidRDefault="00F26242" w:rsidP="00B228BE">
      <w:pPr>
        <w:autoSpaceDE w:val="0"/>
        <w:autoSpaceDN w:val="0"/>
        <w:adjustRightInd w:val="0"/>
        <w:ind w:firstLine="709"/>
        <w:jc w:val="both"/>
      </w:pPr>
      <w:r w:rsidRPr="00B228BE">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F26242" w:rsidRPr="00B228BE" w:rsidRDefault="00F26242" w:rsidP="00B228BE">
      <w:pPr>
        <w:autoSpaceDE w:val="0"/>
        <w:autoSpaceDN w:val="0"/>
        <w:adjustRightInd w:val="0"/>
        <w:ind w:firstLine="709"/>
        <w:jc w:val="both"/>
      </w:pPr>
      <w:r w:rsidRPr="00B228BE">
        <w:t xml:space="preserve">1.5. 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F26242" w:rsidRPr="00B228BE" w:rsidRDefault="00F26242" w:rsidP="00B228BE">
      <w:pPr>
        <w:autoSpaceDE w:val="0"/>
        <w:autoSpaceDN w:val="0"/>
        <w:adjustRightInd w:val="0"/>
        <w:ind w:firstLine="709"/>
        <w:jc w:val="both"/>
      </w:pPr>
      <w:r w:rsidRPr="00B228BE">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F26242" w:rsidRPr="00B228BE" w:rsidRDefault="00F26242" w:rsidP="00B228BE">
      <w:pPr>
        <w:autoSpaceDE w:val="0"/>
        <w:autoSpaceDN w:val="0"/>
        <w:adjustRightInd w:val="0"/>
        <w:ind w:firstLine="709"/>
        <w:jc w:val="both"/>
      </w:pPr>
      <w:r w:rsidRPr="00B228BE">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F26242" w:rsidRPr="00B228BE" w:rsidRDefault="00F26242" w:rsidP="00B228BE">
      <w:pPr>
        <w:autoSpaceDE w:val="0"/>
        <w:autoSpaceDN w:val="0"/>
        <w:adjustRightInd w:val="0"/>
        <w:ind w:firstLine="709"/>
        <w:jc w:val="both"/>
      </w:pPr>
      <w:r w:rsidRPr="00B228BE">
        <w:lastRenderedPageBreak/>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F26242" w:rsidRPr="00B228BE" w:rsidRDefault="00F26242" w:rsidP="00B228BE">
      <w:pPr>
        <w:autoSpaceDE w:val="0"/>
        <w:autoSpaceDN w:val="0"/>
        <w:adjustRightInd w:val="0"/>
        <w:ind w:firstLine="709"/>
        <w:jc w:val="both"/>
      </w:pPr>
      <w:r w:rsidRPr="00B228BE">
        <w:t xml:space="preserve">Оригиналы документов подлежат обязательному приобщению к протоколу заседания конкурсной комиссии. </w:t>
      </w:r>
    </w:p>
    <w:p w:rsidR="00F26242" w:rsidRPr="00B228BE" w:rsidRDefault="00F26242" w:rsidP="00B228BE">
      <w:pPr>
        <w:autoSpaceDE w:val="0"/>
        <w:autoSpaceDN w:val="0"/>
        <w:adjustRightInd w:val="0"/>
        <w:ind w:firstLine="709"/>
        <w:jc w:val="both"/>
      </w:pPr>
      <w:r w:rsidRPr="00B228BE">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F26242" w:rsidRPr="00B228BE" w:rsidRDefault="00F26242" w:rsidP="00B228BE">
      <w:pPr>
        <w:autoSpaceDE w:val="0"/>
        <w:autoSpaceDN w:val="0"/>
        <w:adjustRightInd w:val="0"/>
        <w:ind w:firstLine="709"/>
        <w:jc w:val="both"/>
      </w:pPr>
      <w:r w:rsidRPr="00B228BE">
        <w:t>2.</w:t>
      </w:r>
      <w:r w:rsidRPr="00B228BE">
        <w:rPr>
          <w:b/>
          <w:bCs/>
        </w:rPr>
        <w:t xml:space="preserve"> Несоответствия требованиям, установленным в конкурсной</w:t>
      </w:r>
      <w:r w:rsidRPr="00B228BE">
        <w:rPr>
          <w:b/>
        </w:rPr>
        <w:t xml:space="preserve"> документации.</w:t>
      </w:r>
    </w:p>
    <w:p w:rsidR="00F26242" w:rsidRPr="00B228BE" w:rsidRDefault="00F26242" w:rsidP="00B228BE">
      <w:pPr>
        <w:autoSpaceDE w:val="0"/>
        <w:autoSpaceDN w:val="0"/>
        <w:adjustRightInd w:val="0"/>
        <w:ind w:firstLine="709"/>
        <w:jc w:val="both"/>
      </w:pPr>
      <w:r w:rsidRPr="00B228BE">
        <w:t xml:space="preserve">Основанием для отказа в допуске к участию в конкурсе по части 2 настоящего пункта является: </w:t>
      </w:r>
    </w:p>
    <w:p w:rsidR="00F26242" w:rsidRPr="00B228BE" w:rsidRDefault="00F26242" w:rsidP="00B228BE">
      <w:pPr>
        <w:autoSpaceDE w:val="0"/>
        <w:autoSpaceDN w:val="0"/>
        <w:adjustRightInd w:val="0"/>
        <w:ind w:firstLine="709"/>
        <w:jc w:val="both"/>
      </w:pPr>
      <w:r w:rsidRPr="00B228BE">
        <w:t>2.1. Участник не соответствует требованиям правомочности на участие в конкурсе:</w:t>
      </w:r>
    </w:p>
    <w:p w:rsidR="00F26242" w:rsidRPr="00B228BE" w:rsidRDefault="00F26242" w:rsidP="00B228BE">
      <w:pPr>
        <w:autoSpaceDE w:val="0"/>
        <w:autoSpaceDN w:val="0"/>
        <w:adjustRightInd w:val="0"/>
        <w:ind w:firstLine="709"/>
        <w:jc w:val="both"/>
      </w:pPr>
      <w:r w:rsidRPr="00B228BE">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26242" w:rsidRPr="00B228BE" w:rsidRDefault="00F26242" w:rsidP="00B228BE">
      <w:pPr>
        <w:autoSpaceDE w:val="0"/>
        <w:autoSpaceDN w:val="0"/>
        <w:adjustRightInd w:val="0"/>
        <w:ind w:firstLine="709"/>
        <w:jc w:val="both"/>
      </w:pPr>
      <w:r w:rsidRPr="00B228BE">
        <w:t>б) приостановлена деятельность участника в порядке, предусмотренном Кодексом Российской Федерации об административных правонарушениях;</w:t>
      </w:r>
    </w:p>
    <w:p w:rsidR="00F26242" w:rsidRPr="00B228BE" w:rsidRDefault="00F26242" w:rsidP="00B228BE">
      <w:pPr>
        <w:autoSpaceDE w:val="0"/>
        <w:autoSpaceDN w:val="0"/>
        <w:adjustRightInd w:val="0"/>
        <w:ind w:firstLine="709"/>
        <w:jc w:val="both"/>
      </w:pPr>
      <w:r w:rsidRPr="00B228BE">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F26242" w:rsidRPr="00B228BE" w:rsidRDefault="00F26242" w:rsidP="00B228BE">
      <w:pPr>
        <w:autoSpaceDE w:val="0"/>
        <w:autoSpaceDN w:val="0"/>
        <w:adjustRightInd w:val="0"/>
        <w:ind w:firstLine="709"/>
        <w:jc w:val="both"/>
      </w:pPr>
      <w:r w:rsidRPr="00B228BE">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F26242" w:rsidRPr="00B228BE" w:rsidRDefault="00F26242" w:rsidP="00B228BE">
      <w:pPr>
        <w:autoSpaceDE w:val="0"/>
        <w:autoSpaceDN w:val="0"/>
        <w:adjustRightInd w:val="0"/>
        <w:ind w:firstLine="709"/>
        <w:jc w:val="both"/>
      </w:pPr>
      <w:r w:rsidRPr="00B228BE">
        <w:t>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
    <w:p w:rsidR="00F26242" w:rsidRPr="00B228BE" w:rsidRDefault="00F26242" w:rsidP="00B228BE">
      <w:pPr>
        <w:autoSpaceDE w:val="0"/>
        <w:autoSpaceDN w:val="0"/>
        <w:adjustRightInd w:val="0"/>
        <w:ind w:firstLine="709"/>
        <w:jc w:val="both"/>
      </w:pPr>
      <w:r w:rsidRPr="00B228BE">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F26242" w:rsidRPr="00B228BE" w:rsidRDefault="00F26242" w:rsidP="00B228BE">
      <w:pPr>
        <w:autoSpaceDE w:val="0"/>
        <w:autoSpaceDN w:val="0"/>
        <w:adjustRightInd w:val="0"/>
        <w:ind w:firstLine="709"/>
        <w:jc w:val="both"/>
      </w:pPr>
      <w:r w:rsidRPr="00B228BE">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F26242" w:rsidRPr="00B228BE" w:rsidRDefault="00F26242" w:rsidP="00B228BE">
      <w:pPr>
        <w:autoSpaceDE w:val="0"/>
        <w:autoSpaceDN w:val="0"/>
        <w:adjustRightInd w:val="0"/>
        <w:ind w:firstLine="709"/>
        <w:jc w:val="both"/>
      </w:pPr>
      <w:r w:rsidRPr="00B228BE">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F26242" w:rsidRPr="00B228BE" w:rsidRDefault="00F26242" w:rsidP="00B228BE">
      <w:pPr>
        <w:autoSpaceDE w:val="0"/>
        <w:autoSpaceDN w:val="0"/>
        <w:adjustRightInd w:val="0"/>
        <w:ind w:firstLine="709"/>
        <w:jc w:val="both"/>
      </w:pPr>
      <w:r w:rsidRPr="00B228BE">
        <w:t>2.3. Участник не соответствует дополнительным требованиям, если требования установлены пунктом 4 тома 2.</w:t>
      </w:r>
    </w:p>
    <w:p w:rsidR="00F26242" w:rsidRPr="00B228BE" w:rsidRDefault="00F26242" w:rsidP="00B228BE">
      <w:pPr>
        <w:autoSpaceDE w:val="0"/>
        <w:autoSpaceDN w:val="0"/>
        <w:adjustRightInd w:val="0"/>
        <w:ind w:firstLine="709"/>
        <w:jc w:val="both"/>
      </w:pPr>
      <w:r w:rsidRPr="00B228BE">
        <w:t>2.4. Участник не обладает исключительными правами на объекты интеллектуальной собственности, если в связи с исполнением договора Поставщик приобретает права на объекты интеллектуальной собственности и такое требование установлено томом 2.</w:t>
      </w:r>
    </w:p>
    <w:p w:rsidR="00F26242" w:rsidRDefault="00F26242" w:rsidP="00B228BE">
      <w:pPr>
        <w:autoSpaceDE w:val="0"/>
        <w:autoSpaceDN w:val="0"/>
        <w:adjustRightInd w:val="0"/>
        <w:ind w:firstLine="709"/>
        <w:jc w:val="both"/>
      </w:pPr>
      <w:r w:rsidRPr="00B228BE">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B228BE" w:rsidRPr="00B228BE" w:rsidRDefault="00B228BE" w:rsidP="00B228BE">
      <w:pPr>
        <w:autoSpaceDE w:val="0"/>
        <w:autoSpaceDN w:val="0"/>
        <w:adjustRightInd w:val="0"/>
        <w:ind w:firstLine="709"/>
        <w:jc w:val="both"/>
      </w:pPr>
    </w:p>
    <w:p w:rsidR="00F26242" w:rsidRPr="00B228BE" w:rsidRDefault="00F26242" w:rsidP="00B228BE">
      <w:pPr>
        <w:autoSpaceDE w:val="0"/>
        <w:autoSpaceDN w:val="0"/>
        <w:adjustRightInd w:val="0"/>
        <w:ind w:firstLine="709"/>
        <w:jc w:val="both"/>
        <w:rPr>
          <w:b/>
        </w:rPr>
      </w:pPr>
      <w:r w:rsidRPr="00B228BE">
        <w:rPr>
          <w:b/>
        </w:rPr>
        <w:t>3. Непредставление документа или копии документа, подтверждающего внесение денежных средств в качестве обеспечения заявки.</w:t>
      </w:r>
    </w:p>
    <w:p w:rsidR="00F26242" w:rsidRPr="00B228BE" w:rsidRDefault="00F26242" w:rsidP="00B228BE">
      <w:pPr>
        <w:autoSpaceDE w:val="0"/>
        <w:autoSpaceDN w:val="0"/>
        <w:adjustRightInd w:val="0"/>
        <w:ind w:firstLine="709"/>
        <w:jc w:val="both"/>
        <w:rPr>
          <w:b/>
        </w:rPr>
      </w:pPr>
      <w:r w:rsidRPr="00B228BE">
        <w:rPr>
          <w:b/>
        </w:rPr>
        <w:t>4. Несоответствие заявки требованиям конкурсной документации.</w:t>
      </w:r>
    </w:p>
    <w:p w:rsidR="00F26242" w:rsidRPr="00B228BE" w:rsidRDefault="00F26242" w:rsidP="00B228BE">
      <w:pPr>
        <w:autoSpaceDE w:val="0"/>
        <w:autoSpaceDN w:val="0"/>
        <w:adjustRightInd w:val="0"/>
        <w:ind w:firstLine="709"/>
        <w:jc w:val="both"/>
      </w:pPr>
      <w:r w:rsidRPr="00B228BE">
        <w:t xml:space="preserve">Основанием для отказа в допуске к участию в конкурсе в соответствии с настоящей конкурсной документацией является: </w:t>
      </w:r>
    </w:p>
    <w:p w:rsidR="00F26242" w:rsidRPr="00B228BE" w:rsidRDefault="00F26242" w:rsidP="00B228BE">
      <w:pPr>
        <w:autoSpaceDE w:val="0"/>
        <w:autoSpaceDN w:val="0"/>
        <w:adjustRightInd w:val="0"/>
        <w:ind w:firstLine="709"/>
        <w:jc w:val="both"/>
      </w:pPr>
      <w:r w:rsidRPr="00B228BE">
        <w:t>4.1. Нарушение требований конкурсной документации к форме и составу заявки в соответствии с частями 1, 2 главы 7 тома 1.</w:t>
      </w:r>
    </w:p>
    <w:p w:rsidR="00F26242" w:rsidRPr="00B228BE" w:rsidRDefault="00F26242" w:rsidP="00B228BE">
      <w:pPr>
        <w:autoSpaceDE w:val="0"/>
        <w:autoSpaceDN w:val="0"/>
        <w:adjustRightInd w:val="0"/>
        <w:ind w:firstLine="709"/>
        <w:jc w:val="both"/>
      </w:pPr>
      <w:r w:rsidRPr="00B228BE">
        <w:t>4.2. Нарушение требований конкурсной документации к составу, содержанию и оформлению заявки (глава 8 тома 1).</w:t>
      </w:r>
    </w:p>
    <w:p w:rsidR="00F26242" w:rsidRPr="00B228BE" w:rsidRDefault="00F26242" w:rsidP="00B228BE">
      <w:pPr>
        <w:autoSpaceDE w:val="0"/>
        <w:autoSpaceDN w:val="0"/>
        <w:adjustRightInd w:val="0"/>
        <w:ind w:firstLine="709"/>
        <w:jc w:val="both"/>
      </w:pPr>
      <w:r w:rsidRPr="00B228BE">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F26242" w:rsidRPr="00B228BE" w:rsidRDefault="00F26242" w:rsidP="00B228BE">
      <w:pPr>
        <w:autoSpaceDE w:val="0"/>
        <w:autoSpaceDN w:val="0"/>
        <w:adjustRightInd w:val="0"/>
        <w:ind w:firstLine="709"/>
        <w:jc w:val="both"/>
      </w:pPr>
      <w:r w:rsidRPr="00B228BE">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F26242" w:rsidRPr="00B228BE" w:rsidRDefault="00F26242" w:rsidP="00B228BE">
      <w:pPr>
        <w:autoSpaceDE w:val="0"/>
        <w:autoSpaceDN w:val="0"/>
        <w:adjustRightInd w:val="0"/>
        <w:ind w:firstLine="709"/>
        <w:jc w:val="both"/>
      </w:pPr>
      <w:r w:rsidRPr="00B228BE">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F26242" w:rsidRPr="00B228BE" w:rsidRDefault="00F26242" w:rsidP="00B228BE">
      <w:pPr>
        <w:autoSpaceDE w:val="0"/>
        <w:autoSpaceDN w:val="0"/>
        <w:adjustRightInd w:val="0"/>
        <w:ind w:firstLine="709"/>
        <w:jc w:val="both"/>
      </w:pPr>
      <w:r w:rsidRPr="00B228BE">
        <w:t>4.6. Цена договора, предлагаемая участником в форме «Конкурсное предложение», ниже начальной (минимальной) цены договора (цены лота), указанной в томе 2.</w:t>
      </w:r>
    </w:p>
    <w:p w:rsidR="00F26242" w:rsidRPr="00B228BE" w:rsidRDefault="00F26242" w:rsidP="00B228BE">
      <w:pPr>
        <w:autoSpaceDE w:val="0"/>
        <w:autoSpaceDN w:val="0"/>
        <w:adjustRightInd w:val="0"/>
        <w:ind w:firstLine="709"/>
        <w:jc w:val="both"/>
      </w:pPr>
      <w:r w:rsidRPr="00B228BE">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ниже начальной (минимальной) цены единицы товара, услуги, работы, указанной в томе 2. </w:t>
      </w:r>
    </w:p>
    <w:p w:rsidR="00F26242" w:rsidRPr="00B228BE" w:rsidRDefault="00F26242" w:rsidP="00B228BE">
      <w:pPr>
        <w:autoSpaceDE w:val="0"/>
        <w:autoSpaceDN w:val="0"/>
        <w:adjustRightInd w:val="0"/>
        <w:ind w:firstLine="709"/>
        <w:jc w:val="both"/>
      </w:pPr>
      <w:r w:rsidRPr="00B228BE">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F26242" w:rsidRPr="00B228BE" w:rsidRDefault="00F26242" w:rsidP="00B228BE">
      <w:pPr>
        <w:autoSpaceDE w:val="0"/>
        <w:autoSpaceDN w:val="0"/>
        <w:adjustRightInd w:val="0"/>
        <w:ind w:firstLine="709"/>
        <w:jc w:val="both"/>
      </w:pPr>
      <w:r w:rsidRPr="00B228BE">
        <w:t>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F26242" w:rsidRPr="00B228BE" w:rsidRDefault="00F26242" w:rsidP="00B228BE">
      <w:pPr>
        <w:autoSpaceDE w:val="0"/>
        <w:autoSpaceDN w:val="0"/>
        <w:adjustRightInd w:val="0"/>
        <w:ind w:firstLine="709"/>
        <w:jc w:val="both"/>
      </w:pPr>
      <w:r w:rsidRPr="00B228BE">
        <w:t>4.10. Нарушены требования конкурсной документации к сроку и порядку внесения обеспечения заявки:</w:t>
      </w:r>
    </w:p>
    <w:p w:rsidR="00F26242" w:rsidRPr="00B228BE" w:rsidRDefault="00F26242" w:rsidP="00B228BE">
      <w:pPr>
        <w:autoSpaceDE w:val="0"/>
        <w:autoSpaceDN w:val="0"/>
        <w:adjustRightInd w:val="0"/>
        <w:ind w:firstLine="709"/>
        <w:jc w:val="both"/>
      </w:pPr>
      <w:r w:rsidRPr="00B228BE">
        <w:t xml:space="preserve">4.10.1. Обеспечение заявки не представлено (не поступило) на счет Поставщика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F26242" w:rsidRPr="00B228BE" w:rsidRDefault="00F26242" w:rsidP="00B228BE">
      <w:pPr>
        <w:autoSpaceDE w:val="0"/>
        <w:autoSpaceDN w:val="0"/>
        <w:adjustRightInd w:val="0"/>
        <w:ind w:firstLine="709"/>
        <w:jc w:val="both"/>
      </w:pPr>
      <w:r w:rsidRPr="00B228BE">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F26242" w:rsidRPr="00B228BE" w:rsidRDefault="00F26242" w:rsidP="00B228BE">
      <w:pPr>
        <w:autoSpaceDE w:val="0"/>
        <w:autoSpaceDN w:val="0"/>
        <w:adjustRightInd w:val="0"/>
        <w:ind w:firstLine="709"/>
        <w:jc w:val="both"/>
      </w:pPr>
      <w:r w:rsidRPr="00B228BE">
        <w:t>4.10.3. Обеспечение заявки внесено за участника иным лицом.</w:t>
      </w:r>
    </w:p>
    <w:p w:rsidR="00F26242" w:rsidRPr="00B228BE" w:rsidRDefault="00F26242" w:rsidP="00B228BE">
      <w:pPr>
        <w:autoSpaceDE w:val="0"/>
        <w:autoSpaceDN w:val="0"/>
        <w:adjustRightInd w:val="0"/>
        <w:ind w:firstLine="709"/>
        <w:jc w:val="both"/>
      </w:pPr>
      <w:r w:rsidRPr="00B228BE">
        <w:t>4.10.4. Обеспечение заявки предоставлено не по каждому лоту отдельно.</w:t>
      </w:r>
    </w:p>
    <w:p w:rsidR="00F26242" w:rsidRPr="00B228BE" w:rsidRDefault="00F26242" w:rsidP="00B228BE">
      <w:pPr>
        <w:autoSpaceDE w:val="0"/>
        <w:autoSpaceDN w:val="0"/>
        <w:adjustRightInd w:val="0"/>
        <w:ind w:firstLine="709"/>
        <w:jc w:val="both"/>
      </w:pPr>
      <w:r w:rsidRPr="00B228BE">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F26242" w:rsidRPr="00B228BE" w:rsidRDefault="00F26242" w:rsidP="00B228BE">
      <w:pPr>
        <w:autoSpaceDE w:val="0"/>
        <w:autoSpaceDN w:val="0"/>
        <w:adjustRightInd w:val="0"/>
        <w:ind w:firstLine="709"/>
        <w:jc w:val="both"/>
      </w:pPr>
      <w:r w:rsidRPr="00B228BE">
        <w:t xml:space="preserve">4.10.6. Валютой представленного обеспечения заявки не является российский рубль. </w:t>
      </w:r>
    </w:p>
    <w:p w:rsidR="00F26242" w:rsidRPr="00B228BE" w:rsidRDefault="00F26242" w:rsidP="00B228BE">
      <w:pPr>
        <w:autoSpaceDE w:val="0"/>
        <w:autoSpaceDN w:val="0"/>
        <w:adjustRightInd w:val="0"/>
        <w:ind w:firstLine="709"/>
        <w:jc w:val="both"/>
      </w:pPr>
      <w:r w:rsidRPr="00B228BE">
        <w:t>4.11. Нарушен установленный конкурсной документацией порядок формирования цены договора (цены лота).</w:t>
      </w:r>
    </w:p>
    <w:p w:rsidR="00F26242" w:rsidRPr="00B228BE" w:rsidRDefault="00F26242" w:rsidP="00B228BE">
      <w:pPr>
        <w:autoSpaceDE w:val="0"/>
        <w:autoSpaceDN w:val="0"/>
        <w:adjustRightInd w:val="0"/>
        <w:ind w:firstLine="709"/>
        <w:jc w:val="both"/>
      </w:pPr>
      <w:r w:rsidRPr="00B228BE">
        <w:t xml:space="preserve">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w:t>
      </w:r>
      <w:r w:rsidRPr="00B228BE">
        <w:lastRenderedPageBreak/>
        <w:t>предусмотрено в Томе 2 конкурсной документацией), либо содержит грубые арифметические и технические ошибки.</w:t>
      </w:r>
    </w:p>
    <w:p w:rsidR="00F26242" w:rsidRPr="00B228BE" w:rsidRDefault="00F26242" w:rsidP="00B228BE">
      <w:pPr>
        <w:autoSpaceDE w:val="0"/>
        <w:autoSpaceDN w:val="0"/>
        <w:adjustRightInd w:val="0"/>
        <w:ind w:firstLine="709"/>
        <w:jc w:val="both"/>
      </w:pPr>
      <w:r w:rsidRPr="00B228BE">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F26242" w:rsidRPr="00B228BE" w:rsidRDefault="00F26242" w:rsidP="00B228BE">
      <w:pPr>
        <w:autoSpaceDE w:val="0"/>
        <w:autoSpaceDN w:val="0"/>
        <w:adjustRightInd w:val="0"/>
        <w:ind w:firstLine="709"/>
        <w:jc w:val="both"/>
      </w:pPr>
      <w:r w:rsidRPr="00B228BE">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F26242" w:rsidRPr="00B228BE" w:rsidRDefault="00F26242" w:rsidP="00B228BE">
      <w:pPr>
        <w:autoSpaceDE w:val="0"/>
        <w:autoSpaceDN w:val="0"/>
        <w:adjustRightInd w:val="0"/>
        <w:ind w:firstLine="709"/>
        <w:jc w:val="both"/>
      </w:pPr>
      <w:r w:rsidRPr="00B228BE">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Поставщика.</w:t>
      </w:r>
    </w:p>
    <w:p w:rsidR="00F26242" w:rsidRPr="00B228BE" w:rsidRDefault="00F26242" w:rsidP="00B228BE">
      <w:pPr>
        <w:autoSpaceDE w:val="0"/>
        <w:autoSpaceDN w:val="0"/>
        <w:adjustRightInd w:val="0"/>
        <w:ind w:firstLine="709"/>
        <w:jc w:val="both"/>
      </w:pPr>
      <w:r w:rsidRPr="00B228BE">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F26242" w:rsidRPr="00B228BE" w:rsidRDefault="00F26242" w:rsidP="00B228BE">
      <w:pPr>
        <w:autoSpaceDE w:val="0"/>
        <w:autoSpaceDN w:val="0"/>
        <w:adjustRightInd w:val="0"/>
        <w:ind w:firstLine="709"/>
        <w:jc w:val="both"/>
      </w:pPr>
      <w:r w:rsidRPr="00B228BE">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26242" w:rsidRDefault="00F26242" w:rsidP="00B228BE">
      <w:pPr>
        <w:autoSpaceDE w:val="0"/>
        <w:autoSpaceDN w:val="0"/>
        <w:adjustRightInd w:val="0"/>
        <w:ind w:firstLine="709"/>
        <w:jc w:val="both"/>
      </w:pPr>
      <w:r w:rsidRPr="00B228BE">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B228BE" w:rsidRPr="00B228BE" w:rsidRDefault="00B228BE" w:rsidP="00B228BE">
      <w:pPr>
        <w:autoSpaceDE w:val="0"/>
        <w:autoSpaceDN w:val="0"/>
        <w:adjustRightInd w:val="0"/>
        <w:ind w:firstLine="709"/>
        <w:jc w:val="both"/>
      </w:pPr>
    </w:p>
    <w:p w:rsidR="00F26242" w:rsidRPr="00B228BE" w:rsidRDefault="00F26242" w:rsidP="00B228BE">
      <w:pPr>
        <w:pStyle w:val="3"/>
        <w:spacing w:before="0" w:after="0"/>
        <w:ind w:firstLine="709"/>
        <w:rPr>
          <w:sz w:val="24"/>
          <w:szCs w:val="24"/>
        </w:rPr>
      </w:pPr>
      <w:bookmarkStart w:id="144" w:name="_Toc330886528"/>
      <w:bookmarkStart w:id="145" w:name="_Toc343163531"/>
      <w:bookmarkStart w:id="146" w:name="_Toc378575128"/>
      <w:bookmarkStart w:id="147" w:name="_Toc401581452"/>
      <w:bookmarkStart w:id="148" w:name="_Toc451335202"/>
      <w:r w:rsidRPr="00B228BE">
        <w:rPr>
          <w:sz w:val="24"/>
          <w:szCs w:val="24"/>
        </w:rPr>
        <w:t>16. Порядок оценки и сопоставления заявок. Общие положения</w:t>
      </w:r>
      <w:bookmarkEnd w:id="144"/>
      <w:bookmarkEnd w:id="145"/>
      <w:bookmarkEnd w:id="146"/>
      <w:bookmarkEnd w:id="147"/>
      <w:bookmarkEnd w:id="148"/>
    </w:p>
    <w:p w:rsidR="00F26242" w:rsidRPr="00B228BE" w:rsidRDefault="00F26242" w:rsidP="00B228BE">
      <w:pPr>
        <w:shd w:val="clear" w:color="auto" w:fill="FFFFFF"/>
        <w:ind w:firstLine="709"/>
        <w:jc w:val="both"/>
      </w:pPr>
      <w:r w:rsidRPr="00B228BE">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F26242" w:rsidRPr="00B228BE" w:rsidRDefault="00F26242" w:rsidP="00B228BE">
      <w:pPr>
        <w:shd w:val="clear" w:color="auto" w:fill="FFFFFF"/>
        <w:ind w:firstLine="709"/>
        <w:jc w:val="both"/>
      </w:pPr>
      <w:r w:rsidRPr="00B228BE">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F26242" w:rsidRPr="00B228BE" w:rsidRDefault="00F26242" w:rsidP="00B228BE">
      <w:pPr>
        <w:shd w:val="clear" w:color="auto" w:fill="FFFFFF"/>
        <w:ind w:firstLine="709"/>
        <w:jc w:val="both"/>
        <w:rPr>
          <w:bCs/>
        </w:rPr>
      </w:pPr>
      <w:r w:rsidRPr="00B228BE">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B228BE">
        <w:rPr>
          <w:bCs/>
        </w:rPr>
        <w:t xml:space="preserve">омер. </w:t>
      </w:r>
    </w:p>
    <w:p w:rsidR="00F26242" w:rsidRPr="00B228BE" w:rsidRDefault="00F26242" w:rsidP="00B228BE">
      <w:pPr>
        <w:shd w:val="clear" w:color="auto" w:fill="FFFFFF"/>
        <w:ind w:firstLine="709"/>
        <w:jc w:val="both"/>
      </w:pPr>
      <w:r w:rsidRPr="00B228BE">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F26242" w:rsidRPr="00B228BE" w:rsidRDefault="00F26242" w:rsidP="00B228BE">
      <w:pPr>
        <w:shd w:val="clear" w:color="auto" w:fill="FFFFFF"/>
        <w:ind w:firstLine="709"/>
        <w:jc w:val="both"/>
      </w:pPr>
      <w:r w:rsidRPr="00B228BE">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26242" w:rsidRDefault="00F26242" w:rsidP="00B228BE">
      <w:pPr>
        <w:shd w:val="clear" w:color="auto" w:fill="FFFFFF"/>
        <w:ind w:firstLine="709"/>
        <w:jc w:val="both"/>
      </w:pPr>
      <w:r w:rsidRPr="00B228BE">
        <w:t>5.</w:t>
      </w:r>
      <w:r w:rsidRPr="00B228BE">
        <w:tab/>
        <w:t>Протокол оценки и сопоставления заявок на участие в открытом конкурсе должен быть опубликован на ОС не позднее трех дней с даты его подписания всеми членами комиссии, присутствовавшими при оценке и сопоставлении заявок.</w:t>
      </w:r>
    </w:p>
    <w:p w:rsidR="00B228BE" w:rsidRPr="00B228BE" w:rsidRDefault="00B228BE" w:rsidP="00B228BE">
      <w:pPr>
        <w:shd w:val="clear" w:color="auto" w:fill="FFFFFF"/>
        <w:ind w:firstLine="709"/>
        <w:jc w:val="both"/>
      </w:pPr>
    </w:p>
    <w:p w:rsidR="00F26242" w:rsidRPr="00B228BE" w:rsidRDefault="00F26242" w:rsidP="00B228BE">
      <w:pPr>
        <w:pStyle w:val="3"/>
        <w:spacing w:before="0" w:after="0"/>
        <w:ind w:firstLine="709"/>
        <w:rPr>
          <w:sz w:val="24"/>
          <w:szCs w:val="24"/>
        </w:rPr>
      </w:pPr>
      <w:bookmarkStart w:id="149" w:name="_Toc330886529"/>
      <w:bookmarkStart w:id="150" w:name="_Toc343163532"/>
      <w:bookmarkStart w:id="151" w:name="_Toc378575129"/>
      <w:bookmarkStart w:id="152" w:name="_Toc401581453"/>
      <w:bookmarkStart w:id="153" w:name="_Toc451335203"/>
      <w:r w:rsidRPr="00B228BE">
        <w:rPr>
          <w:sz w:val="24"/>
          <w:szCs w:val="24"/>
        </w:rPr>
        <w:t>Раздел 5. Заключение договора по результатам проведения открытого конкурса</w:t>
      </w:r>
      <w:bookmarkEnd w:id="149"/>
      <w:bookmarkEnd w:id="150"/>
      <w:r w:rsidRPr="00B228BE">
        <w:rPr>
          <w:sz w:val="24"/>
          <w:szCs w:val="24"/>
        </w:rPr>
        <w:t>.</w:t>
      </w:r>
      <w:bookmarkEnd w:id="151"/>
      <w:bookmarkEnd w:id="152"/>
      <w:bookmarkEnd w:id="153"/>
    </w:p>
    <w:p w:rsidR="00F26242" w:rsidRPr="00B228BE" w:rsidRDefault="00F26242" w:rsidP="00B228BE">
      <w:pPr>
        <w:pStyle w:val="3"/>
        <w:spacing w:before="0" w:after="0"/>
        <w:ind w:firstLine="709"/>
        <w:jc w:val="both"/>
        <w:rPr>
          <w:sz w:val="24"/>
          <w:szCs w:val="24"/>
        </w:rPr>
      </w:pPr>
      <w:bookmarkStart w:id="154" w:name="_Toc330886530"/>
      <w:bookmarkStart w:id="155" w:name="_Toc343163533"/>
      <w:bookmarkStart w:id="156" w:name="_Toc378575130"/>
      <w:bookmarkStart w:id="157" w:name="_Toc401581454"/>
      <w:bookmarkStart w:id="158" w:name="_Toc451335204"/>
      <w:r w:rsidRPr="00B228BE">
        <w:rPr>
          <w:sz w:val="24"/>
          <w:szCs w:val="24"/>
        </w:rPr>
        <w:t xml:space="preserve">17. </w:t>
      </w:r>
      <w:bookmarkStart w:id="159" w:name="_Toc330886531"/>
      <w:bookmarkEnd w:id="154"/>
      <w:bookmarkEnd w:id="159"/>
      <w:r w:rsidRPr="00B228BE">
        <w:rPr>
          <w:sz w:val="24"/>
          <w:szCs w:val="24"/>
        </w:rPr>
        <w:t>Подписание победителем открытого конкурса</w:t>
      </w:r>
      <w:bookmarkStart w:id="160" w:name="_Toc343163534"/>
      <w:bookmarkEnd w:id="155"/>
      <w:r w:rsidRPr="00B228BE">
        <w:rPr>
          <w:sz w:val="24"/>
          <w:szCs w:val="24"/>
        </w:rPr>
        <w:t xml:space="preserve"> в соответствии с томом 1 проекта </w:t>
      </w:r>
      <w:r w:rsidRPr="00B228BE">
        <w:rPr>
          <w:sz w:val="24"/>
          <w:szCs w:val="24"/>
        </w:rPr>
        <w:lastRenderedPageBreak/>
        <w:t>договора и направление подписанного договора Поставщику</w:t>
      </w:r>
      <w:bookmarkEnd w:id="156"/>
      <w:bookmarkEnd w:id="157"/>
      <w:bookmarkEnd w:id="158"/>
      <w:bookmarkEnd w:id="160"/>
    </w:p>
    <w:p w:rsidR="00F26242" w:rsidRPr="00B228BE" w:rsidRDefault="00F26242" w:rsidP="00B228BE">
      <w:pPr>
        <w:ind w:firstLine="709"/>
        <w:jc w:val="both"/>
      </w:pPr>
      <w:r w:rsidRPr="00B228BE">
        <w:t>Договор с победителем закупки заключается Поставщиком в следующем порядке:</w:t>
      </w:r>
    </w:p>
    <w:p w:rsidR="00F26242" w:rsidRPr="00B228BE" w:rsidRDefault="00F26242" w:rsidP="00B228BE">
      <w:pPr>
        <w:ind w:firstLine="709"/>
        <w:jc w:val="both"/>
      </w:pPr>
      <w:r w:rsidRPr="00B228BE">
        <w:t xml:space="preserve">1. Составленный Поставщиком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ОС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ОС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F26242" w:rsidRPr="00B228BE" w:rsidRDefault="00F26242" w:rsidP="00B228BE">
      <w:pPr>
        <w:ind w:firstLine="709"/>
        <w:jc w:val="both"/>
      </w:pPr>
      <w:r w:rsidRPr="00B228BE">
        <w:t>2. Договор и все приложения к нему должны быть подписаны, скреплены печатью организации и направлены победителем открытого конкурса в адрес Поставщика в двух экземплярах по почте или с курьером, не позднее двух рабочих дней с даты получения победителем электронного письма от Поставщика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 договору на адрес электронной почты Поставщика, с которой поступил договор не позднее дня отправления документов по почте или с курьером.</w:t>
      </w:r>
    </w:p>
    <w:p w:rsidR="00F26242" w:rsidRPr="00B228BE" w:rsidRDefault="00F26242" w:rsidP="00B228BE">
      <w:pPr>
        <w:ind w:firstLine="709"/>
        <w:jc w:val="both"/>
      </w:pPr>
      <w:r w:rsidRPr="00B228BE">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F26242" w:rsidRPr="00B228BE" w:rsidRDefault="00F26242" w:rsidP="00B228BE">
      <w:pPr>
        <w:ind w:firstLine="709"/>
        <w:jc w:val="both"/>
      </w:pPr>
      <w:r w:rsidRPr="00B228BE">
        <w:t>4. Вместе с договором, победитель обязан направить в адрес Поставщика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F26242" w:rsidRPr="00B228BE" w:rsidRDefault="00F26242" w:rsidP="00B228BE">
      <w:pPr>
        <w:ind w:firstLine="709"/>
        <w:jc w:val="both"/>
      </w:pPr>
      <w:r w:rsidRPr="00B228BE">
        <w:t>5. Поставщик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F26242" w:rsidRPr="00B228BE" w:rsidRDefault="00F26242" w:rsidP="00B228BE">
      <w:pPr>
        <w:ind w:firstLine="709"/>
        <w:jc w:val="both"/>
      </w:pPr>
      <w:r w:rsidRPr="00B228BE">
        <w:t>6. Поставщик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F26242" w:rsidRPr="00B228BE" w:rsidRDefault="00F26242" w:rsidP="00B228BE">
      <w:pPr>
        <w:ind w:firstLine="709"/>
        <w:jc w:val="both"/>
      </w:pPr>
      <w:r w:rsidRPr="00B228BE">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F26242" w:rsidRPr="00B228BE" w:rsidRDefault="00F26242" w:rsidP="00B228BE">
      <w:pPr>
        <w:ind w:firstLine="709"/>
        <w:jc w:val="both"/>
      </w:pPr>
      <w:r w:rsidRPr="00B228BE">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F26242" w:rsidRPr="00B228BE" w:rsidRDefault="00F26242" w:rsidP="00B228BE">
      <w:pPr>
        <w:ind w:firstLine="709"/>
        <w:jc w:val="both"/>
      </w:pPr>
      <w:r w:rsidRPr="00B228BE">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F26242" w:rsidRPr="00B228BE" w:rsidRDefault="00F26242" w:rsidP="00B228BE">
      <w:pPr>
        <w:ind w:firstLine="709"/>
        <w:jc w:val="both"/>
      </w:pPr>
      <w:r w:rsidRPr="00B228BE">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F26242" w:rsidRPr="00B228BE" w:rsidRDefault="00F26242" w:rsidP="00B228BE">
      <w:pPr>
        <w:ind w:firstLine="709"/>
        <w:jc w:val="both"/>
      </w:pPr>
      <w:r w:rsidRPr="00B228BE">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F26242" w:rsidRPr="00B228BE" w:rsidRDefault="00F26242" w:rsidP="00B228BE">
      <w:pPr>
        <w:ind w:firstLine="709"/>
        <w:jc w:val="both"/>
      </w:pPr>
      <w:r w:rsidRPr="00B228BE">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F26242" w:rsidRPr="00B228BE" w:rsidRDefault="00F26242" w:rsidP="00B228BE">
      <w:pPr>
        <w:ind w:firstLine="709"/>
        <w:jc w:val="both"/>
      </w:pPr>
      <w:r w:rsidRPr="00B228BE">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F26242" w:rsidRPr="00B228BE" w:rsidRDefault="00F26242" w:rsidP="00B228BE">
      <w:pPr>
        <w:ind w:firstLine="709"/>
        <w:jc w:val="both"/>
      </w:pPr>
      <w:r w:rsidRPr="00B228BE">
        <w:lastRenderedPageBreak/>
        <w:t>8) несоответствие участника закупки требованиям настоящего Положения и (или) документации о закупке;</w:t>
      </w:r>
    </w:p>
    <w:p w:rsidR="00F26242" w:rsidRPr="00B228BE" w:rsidRDefault="00F26242" w:rsidP="00B228BE">
      <w:pPr>
        <w:ind w:firstLine="709"/>
        <w:jc w:val="both"/>
      </w:pPr>
      <w:r w:rsidRPr="00B228BE">
        <w:t>9) непредставление договора Поставщику, подписанного участником закупки, с которым заключается договор, в редакции Поставщика и в срок, определенный настоящим Положением.</w:t>
      </w:r>
    </w:p>
    <w:p w:rsidR="00F26242" w:rsidRPr="00B228BE" w:rsidRDefault="00F26242" w:rsidP="00B228BE">
      <w:pPr>
        <w:ind w:firstLine="709"/>
        <w:jc w:val="both"/>
      </w:pPr>
      <w:r w:rsidRPr="00B228BE">
        <w:t>10) предоставление договора Поставщику, подписанного участником закупки, с которым заключается договор, в измененной редакции.</w:t>
      </w:r>
    </w:p>
    <w:p w:rsidR="00F26242" w:rsidRPr="00B228BE" w:rsidRDefault="00F26242" w:rsidP="00B228BE">
      <w:pPr>
        <w:ind w:firstLine="709"/>
        <w:jc w:val="both"/>
      </w:pPr>
      <w:r w:rsidRPr="00B228BE">
        <w:t xml:space="preserve">7. 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
    <w:p w:rsidR="00F26242" w:rsidRPr="00B228BE" w:rsidRDefault="00F26242" w:rsidP="00B228BE">
      <w:pPr>
        <w:ind w:firstLine="709"/>
        <w:jc w:val="both"/>
      </w:pPr>
      <w:r w:rsidRPr="00B228BE">
        <w:t>Данные об участнике направляются в уполномоченный орган для внесения в реестр недобросовестных поставщиков, и Поставщик производит удержание денежных средств, внесенных таким участником в качестве обеспечения заявки на участие в открытом конкурсе</w:t>
      </w:r>
    </w:p>
    <w:p w:rsidR="00F26242" w:rsidRPr="00B228BE" w:rsidRDefault="00F26242" w:rsidP="00B228BE">
      <w:pPr>
        <w:ind w:firstLine="709"/>
        <w:jc w:val="both"/>
      </w:pPr>
      <w:r w:rsidRPr="00B228BE">
        <w:t>8. Не позднее 3 (трех) рабочих дней, следующих после дня установления фактов, которые указаны в п. 7 ст. 17 Раздела 5 Тома 1, Поставщиком составляется протокол об отказе от заключения договора. В протоколе должны содержаться следующие сведения:</w:t>
      </w:r>
    </w:p>
    <w:p w:rsidR="00F26242" w:rsidRPr="00B228BE" w:rsidRDefault="00F26242" w:rsidP="00B228BE">
      <w:pPr>
        <w:ind w:firstLine="709"/>
        <w:jc w:val="both"/>
      </w:pPr>
      <w:r w:rsidRPr="00B228BE">
        <w:t>- о месте, дате и времени его составления;</w:t>
      </w:r>
    </w:p>
    <w:p w:rsidR="00F26242" w:rsidRPr="00B228BE" w:rsidRDefault="00F26242" w:rsidP="00B228BE">
      <w:pPr>
        <w:ind w:firstLine="709"/>
        <w:jc w:val="both"/>
      </w:pPr>
      <w:r w:rsidRPr="00B228BE">
        <w:t>- о лице, с которым Поставщик отказывается заключить договор;</w:t>
      </w:r>
    </w:p>
    <w:p w:rsidR="00F26242" w:rsidRPr="00B228BE" w:rsidRDefault="00F26242" w:rsidP="00B228BE">
      <w:pPr>
        <w:ind w:firstLine="709"/>
        <w:jc w:val="both"/>
      </w:pPr>
      <w:r w:rsidRPr="00B228BE">
        <w:t>- о фактах, которые являются основанием для отказа от заключения договора, а также о реквизитах документов, подтверждающих такие факты.</w:t>
      </w:r>
    </w:p>
    <w:p w:rsidR="00F26242" w:rsidRPr="00B228BE" w:rsidRDefault="00F26242" w:rsidP="00B228BE">
      <w:pPr>
        <w:ind w:firstLine="709"/>
        <w:jc w:val="both"/>
      </w:pPr>
      <w:r w:rsidRPr="00B228BE">
        <w:t>Протокол подписывается Поставщиком в день его составления в одном экземпляре. Данный протокол размещается на ОС в течение 3 (трех) дней после дня его подписания.</w:t>
      </w:r>
    </w:p>
    <w:p w:rsidR="00F26242" w:rsidRDefault="00F26242" w:rsidP="00B228BE">
      <w:pPr>
        <w:ind w:firstLine="709"/>
        <w:jc w:val="both"/>
      </w:pPr>
      <w:r w:rsidRPr="00B228BE">
        <w:t>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Поставщику оформленный, подписанный и скрепленный печатью (за исключением физического лица) договор в течение 7 (семи) дней со дня размещения на официальном сайте протокола составленного в соответствии с п. 8 ст. 17 Раздела 5 Тома 1.</w:t>
      </w:r>
    </w:p>
    <w:p w:rsidR="00B228BE" w:rsidRPr="00B228BE" w:rsidRDefault="00B228BE" w:rsidP="00B228BE">
      <w:pPr>
        <w:ind w:firstLine="709"/>
        <w:jc w:val="both"/>
      </w:pPr>
    </w:p>
    <w:p w:rsidR="00F26242" w:rsidRPr="00B228BE" w:rsidRDefault="00F26242" w:rsidP="00B228BE">
      <w:pPr>
        <w:keepNext/>
        <w:widowControl w:val="0"/>
        <w:autoSpaceDE w:val="0"/>
        <w:autoSpaceDN w:val="0"/>
        <w:adjustRightInd w:val="0"/>
        <w:ind w:firstLine="709"/>
        <w:jc w:val="center"/>
        <w:outlineLvl w:val="2"/>
        <w:rPr>
          <w:b/>
        </w:rPr>
      </w:pPr>
      <w:bookmarkStart w:id="161" w:name="_Toc330886533"/>
      <w:bookmarkStart w:id="162" w:name="_Toc343163535"/>
      <w:bookmarkStart w:id="163" w:name="_Toc392769617"/>
      <w:bookmarkStart w:id="164" w:name="_Toc435530508"/>
      <w:bookmarkStart w:id="165" w:name="_Toc435545147"/>
      <w:bookmarkStart w:id="166" w:name="_Toc435697493"/>
      <w:bookmarkStart w:id="167" w:name="_Toc437255370"/>
      <w:bookmarkStart w:id="168" w:name="_Toc443737816"/>
      <w:r w:rsidRPr="00B228BE">
        <w:rPr>
          <w:b/>
        </w:rPr>
        <w:t>18. Срок и порядок представления обеспечения исполнения договора</w:t>
      </w:r>
      <w:bookmarkEnd w:id="161"/>
      <w:bookmarkEnd w:id="162"/>
      <w:bookmarkEnd w:id="163"/>
      <w:bookmarkEnd w:id="164"/>
      <w:bookmarkEnd w:id="165"/>
      <w:bookmarkEnd w:id="166"/>
      <w:bookmarkEnd w:id="167"/>
      <w:bookmarkEnd w:id="168"/>
    </w:p>
    <w:p w:rsidR="00F26242" w:rsidRPr="00B228BE" w:rsidRDefault="00F26242" w:rsidP="00B228BE">
      <w:pPr>
        <w:shd w:val="clear" w:color="auto" w:fill="FFFFFF"/>
        <w:ind w:firstLine="709"/>
        <w:jc w:val="both"/>
      </w:pPr>
      <w:r w:rsidRPr="00B228BE">
        <w:t>1. В случае,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Поставщику в залог денежных средств, в том числе в форме вклада (депозита), в размере обеспечения исполнения договора, указанном в томе 2.</w:t>
      </w:r>
    </w:p>
    <w:p w:rsidR="00F26242" w:rsidRPr="00B228BE" w:rsidRDefault="00F26242" w:rsidP="00B228BE">
      <w:pPr>
        <w:shd w:val="clear" w:color="auto" w:fill="FFFFFF"/>
        <w:ind w:firstLine="709"/>
        <w:jc w:val="both"/>
      </w:pPr>
      <w:r w:rsidRPr="00B228BE">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F26242" w:rsidRPr="00B228BE" w:rsidRDefault="00F26242" w:rsidP="00B228BE">
      <w:pPr>
        <w:shd w:val="clear" w:color="auto" w:fill="FFFFFF"/>
        <w:ind w:firstLine="709"/>
        <w:jc w:val="both"/>
      </w:pPr>
      <w:r w:rsidRPr="00B228BE">
        <w:t>2. Порядок предоставления обеспечения исполнения договора в виде безотзывной банковской гарантии.</w:t>
      </w:r>
    </w:p>
    <w:p w:rsidR="00F26242" w:rsidRPr="00B228BE" w:rsidRDefault="00F26242" w:rsidP="00B228BE">
      <w:pPr>
        <w:shd w:val="clear" w:color="auto" w:fill="FFFFFF"/>
        <w:ind w:firstLine="709"/>
        <w:jc w:val="both"/>
      </w:pPr>
      <w:r w:rsidRPr="00B228BE">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F26242" w:rsidRPr="00B228BE" w:rsidRDefault="00F26242" w:rsidP="00B228BE">
      <w:pPr>
        <w:shd w:val="clear" w:color="auto" w:fill="FFFFFF"/>
        <w:ind w:firstLine="709"/>
        <w:jc w:val="both"/>
      </w:pPr>
      <w:r w:rsidRPr="00B228BE">
        <w:t>1) банковская гарантия должна содержать безусловное обязательство гаранта выплатить Поставщику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F26242" w:rsidRPr="00B228BE" w:rsidRDefault="00F26242" w:rsidP="00B228BE">
      <w:pPr>
        <w:shd w:val="clear" w:color="auto" w:fill="FFFFFF"/>
        <w:ind w:firstLine="709"/>
        <w:jc w:val="both"/>
      </w:pPr>
      <w:r w:rsidRPr="00B228BE">
        <w:t>а) если принципал не выполнил предусмотренные договором работы, не поставил (или недопоставил) товары, не оказал услуги;</w:t>
      </w:r>
    </w:p>
    <w:p w:rsidR="00F26242" w:rsidRPr="00B228BE" w:rsidRDefault="00F26242" w:rsidP="00B228BE">
      <w:pPr>
        <w:shd w:val="clear" w:color="auto" w:fill="FFFFFF"/>
        <w:ind w:firstLine="709"/>
        <w:jc w:val="both"/>
      </w:pPr>
      <w:r w:rsidRPr="00B228BE">
        <w:t>б) если принципал нарушил конечный или промежуточные сроки выполнения работ (оказания услуг), сроки поставки товаров не по вине Поставщика;</w:t>
      </w:r>
    </w:p>
    <w:p w:rsidR="00F26242" w:rsidRPr="00B228BE" w:rsidRDefault="00F26242" w:rsidP="00B228BE">
      <w:pPr>
        <w:shd w:val="clear" w:color="auto" w:fill="FFFFFF"/>
        <w:ind w:firstLine="709"/>
        <w:jc w:val="both"/>
      </w:pPr>
      <w:r w:rsidRPr="00B228BE">
        <w:t>в) если принципал нарушил установленные Поставщиком сроки устранения обнаруженных им недостатков в выполненной работе, в поставленном товаре;</w:t>
      </w:r>
    </w:p>
    <w:p w:rsidR="00F26242" w:rsidRPr="00B228BE" w:rsidRDefault="00F26242" w:rsidP="00B228BE">
      <w:pPr>
        <w:shd w:val="clear" w:color="auto" w:fill="FFFFFF"/>
        <w:ind w:firstLine="709"/>
        <w:jc w:val="both"/>
      </w:pPr>
      <w:r w:rsidRPr="00B228BE">
        <w:lastRenderedPageBreak/>
        <w:t>г) если принципал некачественно выполнил предусмотренные договором работы (услуги), поставил некачественный товар.</w:t>
      </w:r>
    </w:p>
    <w:p w:rsidR="00F26242" w:rsidRPr="00B228BE" w:rsidRDefault="00F26242" w:rsidP="00B228BE">
      <w:pPr>
        <w:shd w:val="clear" w:color="auto" w:fill="FFFFFF"/>
        <w:ind w:firstLine="709"/>
        <w:jc w:val="both"/>
      </w:pPr>
      <w:r w:rsidRPr="00B228BE">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F26242" w:rsidRPr="00B228BE" w:rsidRDefault="00F26242" w:rsidP="00B228BE">
      <w:pPr>
        <w:shd w:val="clear" w:color="auto" w:fill="FFFFFF"/>
        <w:ind w:firstLine="709"/>
        <w:jc w:val="both"/>
      </w:pPr>
      <w:r w:rsidRPr="00B228BE">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F26242" w:rsidRPr="00B228BE" w:rsidRDefault="00F26242" w:rsidP="00B228BE">
      <w:pPr>
        <w:shd w:val="clear" w:color="auto" w:fill="FFFFFF"/>
        <w:ind w:firstLine="709"/>
        <w:jc w:val="both"/>
      </w:pPr>
      <w:r w:rsidRPr="00B228BE">
        <w:t>4) принадлежащее бенефициару по настоящей банковской гарантии право требования к гаранту не может быть передано другому лицу;</w:t>
      </w:r>
    </w:p>
    <w:p w:rsidR="00F26242" w:rsidRPr="00B228BE" w:rsidRDefault="00F26242" w:rsidP="00B228BE">
      <w:pPr>
        <w:shd w:val="clear" w:color="auto" w:fill="FFFFFF"/>
        <w:ind w:firstLine="709"/>
        <w:jc w:val="both"/>
      </w:pPr>
      <w:r w:rsidRPr="00B228BE">
        <w:t>5) банковская гарантия вступает в силу с момента вступления в силу договора и действует до истечения срока действия договора + 1 месяц.</w:t>
      </w:r>
    </w:p>
    <w:p w:rsidR="00F26242" w:rsidRPr="00B228BE" w:rsidRDefault="00F26242" w:rsidP="00B228BE">
      <w:pPr>
        <w:shd w:val="clear" w:color="auto" w:fill="FFFFFF"/>
        <w:ind w:firstLine="709"/>
        <w:jc w:val="both"/>
      </w:pPr>
      <w:r w:rsidRPr="00B228BE">
        <w:t>Действие банковской гарантии прекращается с момента прекращения действия договора в силу его досрочного расторжения;</w:t>
      </w:r>
    </w:p>
    <w:p w:rsidR="00F26242" w:rsidRPr="00B228BE" w:rsidRDefault="00F26242" w:rsidP="00B228BE">
      <w:pPr>
        <w:shd w:val="clear" w:color="auto" w:fill="FFFFFF"/>
        <w:ind w:firstLine="709"/>
        <w:jc w:val="both"/>
      </w:pPr>
      <w:r w:rsidRPr="00B228BE">
        <w:t>6) обязательным приложением к банковской гарантии является заверенная гарантом копия лицензии банка.</w:t>
      </w:r>
    </w:p>
    <w:p w:rsidR="00F26242" w:rsidRPr="00B228BE" w:rsidRDefault="00F26242" w:rsidP="00B228BE">
      <w:pPr>
        <w:shd w:val="clear" w:color="auto" w:fill="FFFFFF"/>
        <w:ind w:firstLine="709"/>
        <w:jc w:val="both"/>
      </w:pPr>
      <w:r w:rsidRPr="00B228BE">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Поставщиком не принимается.</w:t>
      </w:r>
    </w:p>
    <w:p w:rsidR="00F26242" w:rsidRDefault="00F26242" w:rsidP="00B228BE">
      <w:pPr>
        <w:shd w:val="clear" w:color="auto" w:fill="FFFFFF"/>
        <w:ind w:firstLine="709"/>
        <w:jc w:val="both"/>
      </w:pPr>
      <w:r w:rsidRPr="00B228BE">
        <w:t>Банковская гарантия должна соответствовать требованиям статей 368-379 Гражданского кодекса Российской Федерации.</w:t>
      </w:r>
    </w:p>
    <w:p w:rsidR="00B228BE" w:rsidRPr="00B228BE" w:rsidRDefault="00B228BE" w:rsidP="00B228BE">
      <w:pPr>
        <w:shd w:val="clear" w:color="auto" w:fill="FFFFFF"/>
        <w:ind w:firstLine="709"/>
        <w:jc w:val="both"/>
      </w:pPr>
    </w:p>
    <w:p w:rsidR="00F26242" w:rsidRPr="00B228BE" w:rsidRDefault="00F26242" w:rsidP="00B228BE">
      <w:pPr>
        <w:keepNext/>
        <w:widowControl w:val="0"/>
        <w:autoSpaceDE w:val="0"/>
        <w:autoSpaceDN w:val="0"/>
        <w:adjustRightInd w:val="0"/>
        <w:ind w:firstLine="709"/>
        <w:jc w:val="center"/>
        <w:outlineLvl w:val="2"/>
        <w:rPr>
          <w:b/>
        </w:rPr>
      </w:pPr>
      <w:bookmarkStart w:id="169" w:name="_Toc343163536"/>
      <w:bookmarkStart w:id="170" w:name="_Toc330886534"/>
      <w:bookmarkStart w:id="171" w:name="_Toc392769618"/>
      <w:bookmarkStart w:id="172" w:name="_Toc435530509"/>
      <w:bookmarkStart w:id="173" w:name="_Toc435545148"/>
      <w:bookmarkStart w:id="174" w:name="_Toc435697494"/>
      <w:bookmarkStart w:id="175" w:name="_Toc437255371"/>
      <w:bookmarkStart w:id="176" w:name="_Toc443737817"/>
      <w:r w:rsidRPr="00B228BE">
        <w:rPr>
          <w:b/>
        </w:rPr>
        <w:t>19. Проверка Поставщиком подписанного победителем открытого конкурса</w:t>
      </w:r>
      <w:bookmarkStart w:id="177" w:name="_Toc343163537"/>
      <w:bookmarkEnd w:id="169"/>
      <w:r w:rsidRPr="00B228BE">
        <w:rPr>
          <w:b/>
        </w:rPr>
        <w:t xml:space="preserve"> проекта договора и обеспечения договора, подписание Поставщиком договора</w:t>
      </w:r>
      <w:bookmarkEnd w:id="170"/>
      <w:r w:rsidRPr="00B228BE">
        <w:rPr>
          <w:b/>
        </w:rPr>
        <w:t>.</w:t>
      </w:r>
      <w:bookmarkEnd w:id="171"/>
      <w:bookmarkEnd w:id="172"/>
      <w:bookmarkEnd w:id="173"/>
      <w:bookmarkEnd w:id="174"/>
      <w:bookmarkEnd w:id="175"/>
      <w:bookmarkEnd w:id="176"/>
      <w:bookmarkEnd w:id="177"/>
    </w:p>
    <w:p w:rsidR="00F26242" w:rsidRPr="00B228BE" w:rsidRDefault="00F26242" w:rsidP="00B228BE">
      <w:pPr>
        <w:shd w:val="clear" w:color="auto" w:fill="FFFFFF"/>
        <w:ind w:firstLine="709"/>
        <w:jc w:val="both"/>
      </w:pPr>
      <w:r w:rsidRPr="00B228BE">
        <w:t xml:space="preserve">1. Поставщик в срок </w:t>
      </w:r>
      <w:r w:rsidRPr="00B228BE">
        <w:rPr>
          <w:bCs/>
        </w:rPr>
        <w:t>не более 7 (семи) календарных дней</w:t>
      </w:r>
      <w:r w:rsidRPr="00B228BE">
        <w:t xml:space="preserve"> начиная со дня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F26242" w:rsidRPr="00B228BE" w:rsidRDefault="00F26242" w:rsidP="00B228BE">
      <w:pPr>
        <w:shd w:val="clear" w:color="auto" w:fill="FFFFFF"/>
        <w:ind w:firstLine="709"/>
        <w:jc w:val="both"/>
      </w:pPr>
      <w:r w:rsidRPr="00B228BE">
        <w:t>2. Представленный победителем открытого конкурса договор должен быть оформлен в следующем порядке:</w:t>
      </w:r>
    </w:p>
    <w:p w:rsidR="00F26242" w:rsidRPr="00B228BE" w:rsidRDefault="00F26242" w:rsidP="00B228BE">
      <w:pPr>
        <w:shd w:val="clear" w:color="auto" w:fill="FFFFFF"/>
        <w:ind w:firstLine="709"/>
        <w:jc w:val="both"/>
      </w:pPr>
      <w:r w:rsidRPr="00B228BE">
        <w:t>1) не содержать внесенных победителем открытого конкурса каких-либо изменений (дополнений);</w:t>
      </w:r>
    </w:p>
    <w:p w:rsidR="00F26242" w:rsidRPr="00B228BE" w:rsidRDefault="00F26242" w:rsidP="00B228BE">
      <w:pPr>
        <w:shd w:val="clear" w:color="auto" w:fill="FFFFFF"/>
        <w:ind w:firstLine="709"/>
        <w:jc w:val="both"/>
      </w:pPr>
      <w:r w:rsidRPr="00B228BE">
        <w:t>2) подписан победителем открытого конкурса в порядке, установленном томом 1.</w:t>
      </w:r>
    </w:p>
    <w:p w:rsidR="00F26242" w:rsidRPr="00B228BE" w:rsidRDefault="00F26242" w:rsidP="00B228BE">
      <w:pPr>
        <w:shd w:val="clear" w:color="auto" w:fill="FFFFFF"/>
        <w:ind w:firstLine="709"/>
        <w:jc w:val="both"/>
      </w:pPr>
      <w:r w:rsidRPr="00B228BE">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F26242" w:rsidRPr="00B228BE" w:rsidRDefault="00F26242" w:rsidP="00B228BE">
      <w:pPr>
        <w:shd w:val="clear" w:color="auto" w:fill="FFFFFF"/>
        <w:ind w:firstLine="709"/>
        <w:jc w:val="both"/>
      </w:pPr>
      <w:r w:rsidRPr="00B228BE">
        <w:t>4. В случае если после завершения проверки Поставщиком установлено, что подписанный проект договора, обеспечение исполнения договора полностью соответствуют требованиям конкурсной документации, Поставщик в срок не позднее 15 (пятнадцати) рабочих дней со дня получения документов от Победителя открытого конкурса, подписывает договор.</w:t>
      </w:r>
    </w:p>
    <w:p w:rsidR="00F26242" w:rsidRPr="00B228BE" w:rsidRDefault="00F26242" w:rsidP="00B228BE">
      <w:pPr>
        <w:shd w:val="clear" w:color="auto" w:fill="FFFFFF"/>
        <w:ind w:firstLine="709"/>
        <w:jc w:val="both"/>
      </w:pPr>
      <w:r w:rsidRPr="00B228BE">
        <w:t>Поставщик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F26242" w:rsidRPr="00B228BE" w:rsidRDefault="00F26242" w:rsidP="00B228BE">
      <w:pPr>
        <w:shd w:val="clear" w:color="auto" w:fill="FFFFFF"/>
        <w:ind w:firstLine="709"/>
        <w:jc w:val="both"/>
      </w:pPr>
      <w:r w:rsidRPr="00B228BE">
        <w:t>5. В случае если по итогам проверки Поставщиком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Поставщик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
    <w:p w:rsidR="00F26242" w:rsidRPr="00B228BE" w:rsidRDefault="00F26242" w:rsidP="00B228BE">
      <w:pPr>
        <w:shd w:val="clear" w:color="auto" w:fill="FFFFFF"/>
        <w:ind w:firstLine="709"/>
        <w:jc w:val="both"/>
      </w:pPr>
      <w:r w:rsidRPr="00B228BE">
        <w:t>Акт составляется в двух экземплярах.</w:t>
      </w:r>
    </w:p>
    <w:p w:rsidR="00F26242" w:rsidRPr="00B228BE" w:rsidRDefault="00F26242" w:rsidP="00B228BE">
      <w:pPr>
        <w:shd w:val="clear" w:color="auto" w:fill="FFFFFF"/>
        <w:ind w:firstLine="709"/>
        <w:jc w:val="both"/>
      </w:pPr>
      <w:r w:rsidRPr="00B228BE">
        <w:t>Акт подписывается начальником Правового управления, должностным лицом Поставщика, ответственным за работу с проектом договора.</w:t>
      </w:r>
    </w:p>
    <w:p w:rsidR="00F26242" w:rsidRPr="00B228BE" w:rsidRDefault="00F26242" w:rsidP="00B228BE">
      <w:pPr>
        <w:shd w:val="clear" w:color="auto" w:fill="FFFFFF"/>
        <w:ind w:firstLine="709"/>
        <w:jc w:val="both"/>
      </w:pPr>
      <w:r w:rsidRPr="00B228BE">
        <w:lastRenderedPageBreak/>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Поставщику исправленные проект договора и (или) обеспечение исполнения договора.</w:t>
      </w:r>
    </w:p>
    <w:p w:rsidR="00F26242" w:rsidRPr="00B228BE" w:rsidRDefault="00F26242" w:rsidP="00B228BE">
      <w:pPr>
        <w:shd w:val="clear" w:color="auto" w:fill="FFFFFF"/>
        <w:ind w:firstLine="709"/>
        <w:jc w:val="both"/>
      </w:pPr>
      <w:r w:rsidRPr="00B228BE">
        <w:t>Исправленные проект договора и (или) обеспечение договора подлежат проверке Поставщиком в течение трех рабочих дней после дня получения Поставщиком от победителя открытого конкурса подписанного им проекта договора и (или) обеспечения договора.</w:t>
      </w:r>
    </w:p>
    <w:p w:rsidR="00F26242" w:rsidRDefault="00F26242" w:rsidP="00B228BE">
      <w:pPr>
        <w:shd w:val="clear" w:color="auto" w:fill="FFFFFF"/>
        <w:ind w:firstLine="709"/>
        <w:jc w:val="both"/>
      </w:pPr>
      <w:r w:rsidRPr="00B228BE">
        <w:t>В случае если победителем открытого конкурса проект договора и (или) обеспечение исполнения договора полностью приведены в соответствие с конкурсной документацией Поставщик подписывает проект договора и осуществляет иные предусмотренные томом 1 действия.</w:t>
      </w:r>
    </w:p>
    <w:p w:rsidR="00B228BE" w:rsidRPr="00B228BE" w:rsidRDefault="00B228BE" w:rsidP="00B228BE">
      <w:pPr>
        <w:shd w:val="clear" w:color="auto" w:fill="FFFFFF"/>
        <w:ind w:firstLine="709"/>
        <w:jc w:val="both"/>
      </w:pPr>
    </w:p>
    <w:p w:rsidR="00F26242" w:rsidRPr="00B228BE" w:rsidRDefault="00F26242" w:rsidP="00B228BE">
      <w:pPr>
        <w:keepNext/>
        <w:widowControl w:val="0"/>
        <w:autoSpaceDE w:val="0"/>
        <w:autoSpaceDN w:val="0"/>
        <w:adjustRightInd w:val="0"/>
        <w:ind w:firstLine="709"/>
        <w:jc w:val="center"/>
        <w:outlineLvl w:val="2"/>
        <w:rPr>
          <w:b/>
        </w:rPr>
      </w:pPr>
      <w:bookmarkStart w:id="178" w:name="_Toc343163538"/>
      <w:bookmarkStart w:id="179" w:name="_Toc330886535"/>
      <w:bookmarkStart w:id="180" w:name="_Toc392769619"/>
      <w:bookmarkStart w:id="181" w:name="_Toc435530510"/>
      <w:bookmarkStart w:id="182" w:name="_Toc435545149"/>
      <w:bookmarkStart w:id="183" w:name="_Toc435697495"/>
      <w:bookmarkStart w:id="184" w:name="_Toc437255372"/>
      <w:bookmarkStart w:id="185" w:name="_Toc443737818"/>
      <w:r w:rsidRPr="00B228BE">
        <w:rPr>
          <w:b/>
        </w:rPr>
        <w:t>20. Признание победителя открытого конкурса</w:t>
      </w:r>
      <w:bookmarkStart w:id="186" w:name="_Toc343163539"/>
      <w:bookmarkEnd w:id="178"/>
      <w:r w:rsidRPr="00B228BE">
        <w:rPr>
          <w:b/>
        </w:rPr>
        <w:t xml:space="preserve"> уклонившимся от заключения договора</w:t>
      </w:r>
      <w:bookmarkEnd w:id="179"/>
      <w:bookmarkEnd w:id="180"/>
      <w:bookmarkEnd w:id="181"/>
      <w:bookmarkEnd w:id="182"/>
      <w:bookmarkEnd w:id="183"/>
      <w:bookmarkEnd w:id="184"/>
      <w:bookmarkEnd w:id="185"/>
      <w:bookmarkEnd w:id="186"/>
    </w:p>
    <w:p w:rsidR="00F26242" w:rsidRPr="00B228BE" w:rsidRDefault="00F26242" w:rsidP="00B228BE">
      <w:pPr>
        <w:shd w:val="clear" w:color="auto" w:fill="FFFFFF"/>
        <w:ind w:firstLine="709"/>
        <w:jc w:val="both"/>
      </w:pPr>
      <w:r w:rsidRPr="00B228BE">
        <w:t xml:space="preserve">1. Победитель открытого конкурса считается уклонившимся от заключения договора в случаях и порядке, предусмотренными Постановлением Правительства РФ от </w:t>
      </w:r>
      <w:r w:rsidRPr="00B228BE">
        <w:br/>
        <w:t>22 ноября 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F26242" w:rsidRPr="00B228BE" w:rsidRDefault="00F26242" w:rsidP="00B228BE">
      <w:pPr>
        <w:shd w:val="clear" w:color="auto" w:fill="FFFFFF"/>
        <w:ind w:firstLine="709"/>
        <w:jc w:val="both"/>
      </w:pPr>
      <w:r w:rsidRPr="00B228BE">
        <w:t>2. Изменение порядка признания победителя открытого конкурса уклонившимся от заключения договора, установленного настоящим пунктом тома 1, не допускается.</w:t>
      </w:r>
    </w:p>
    <w:p w:rsidR="00F26242" w:rsidRPr="00B228BE" w:rsidRDefault="00F26242" w:rsidP="00B228BE">
      <w:pPr>
        <w:shd w:val="clear" w:color="auto" w:fill="FFFFFF"/>
        <w:ind w:firstLine="709"/>
        <w:jc w:val="both"/>
      </w:pPr>
      <w:r w:rsidRPr="00B228BE">
        <w:t>Ответственность за соблюдение порядка признания победителя открытого конкурса уклонившемся от заключения договора несет должностное лицо Поставщика, ответственное за работу с проектом договора.</w:t>
      </w:r>
    </w:p>
    <w:p w:rsidR="00F26242" w:rsidRPr="00B228BE" w:rsidRDefault="00F26242" w:rsidP="00B228BE">
      <w:pPr>
        <w:shd w:val="clear" w:color="auto" w:fill="FFFFFF"/>
        <w:ind w:firstLine="709"/>
        <w:jc w:val="both"/>
      </w:pPr>
      <w:r w:rsidRPr="00B228BE">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Поставщиком победителю открытого конкурса не возвращаются.</w:t>
      </w:r>
    </w:p>
    <w:p w:rsidR="00F26242" w:rsidRPr="00B228BE" w:rsidRDefault="00F26242" w:rsidP="00B228BE">
      <w:pPr>
        <w:numPr>
          <w:ilvl w:val="0"/>
          <w:numId w:val="5"/>
        </w:numPr>
        <w:shd w:val="clear" w:color="auto" w:fill="FFFFFF"/>
        <w:tabs>
          <w:tab w:val="num" w:pos="720"/>
        </w:tabs>
        <w:ind w:left="0" w:firstLine="709"/>
        <w:jc w:val="both"/>
      </w:pPr>
      <w:r w:rsidRPr="00B228BE">
        <w:t>В случае невыполнения победителем открытого конкурса условий, указанных в ст.17 Тома 1 победитель признается уклонившимся от заключения договора и Поставщик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F26242" w:rsidRPr="00B228BE" w:rsidRDefault="00F26242" w:rsidP="00B228BE">
      <w:pPr>
        <w:numPr>
          <w:ilvl w:val="0"/>
          <w:numId w:val="5"/>
        </w:numPr>
        <w:shd w:val="clear" w:color="auto" w:fill="FFFFFF"/>
        <w:tabs>
          <w:tab w:val="num" w:pos="720"/>
        </w:tabs>
        <w:ind w:left="0" w:firstLine="709"/>
        <w:jc w:val="both"/>
      </w:pPr>
      <w:r w:rsidRPr="00B228BE">
        <w:t>Поставщик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F26242" w:rsidRPr="00B228BE" w:rsidRDefault="00F26242" w:rsidP="00B228BE">
      <w:pPr>
        <w:shd w:val="clear" w:color="auto" w:fill="FFFFFF"/>
        <w:ind w:firstLine="709"/>
        <w:jc w:val="both"/>
      </w:pPr>
      <w:r w:rsidRPr="00B228BE">
        <w:t>Заключение договора для участника открытого конкурса, заявке которого присвоен второй номер, является обязательным.</w:t>
      </w:r>
    </w:p>
    <w:p w:rsidR="00F26242" w:rsidRPr="00B228BE" w:rsidRDefault="00F26242" w:rsidP="00B228BE">
      <w:pPr>
        <w:shd w:val="clear" w:color="auto" w:fill="FFFFFF"/>
        <w:ind w:firstLine="709"/>
        <w:jc w:val="both"/>
      </w:pPr>
      <w:r w:rsidRPr="00B228BE">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F26242" w:rsidRPr="00B228BE" w:rsidRDefault="00F26242" w:rsidP="00B228BE">
      <w:pPr>
        <w:shd w:val="clear" w:color="auto" w:fill="FFFFFF"/>
        <w:ind w:firstLine="709"/>
        <w:jc w:val="both"/>
      </w:pPr>
      <w:r w:rsidRPr="00B228BE">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Поставщиком данному лицу не возвращаются.</w:t>
      </w:r>
    </w:p>
    <w:p w:rsidR="00F26242" w:rsidRPr="00B228BE" w:rsidRDefault="00F26242" w:rsidP="00B228BE">
      <w:pPr>
        <w:ind w:firstLine="709"/>
      </w:pPr>
      <w:bookmarkStart w:id="187" w:name="_Toc343163540"/>
      <w:r w:rsidRPr="00B228BE">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7"/>
    </w:p>
    <w:p w:rsidR="00F26242" w:rsidRPr="00B228BE" w:rsidRDefault="00F26242" w:rsidP="00B228BE">
      <w:pPr>
        <w:ind w:firstLine="709"/>
      </w:pPr>
    </w:p>
    <w:p w:rsidR="00F26242" w:rsidRPr="00B228BE" w:rsidRDefault="00F26242" w:rsidP="00B228BE">
      <w:pPr>
        <w:keepNext/>
        <w:widowControl w:val="0"/>
        <w:autoSpaceDE w:val="0"/>
        <w:autoSpaceDN w:val="0"/>
        <w:adjustRightInd w:val="0"/>
        <w:ind w:firstLine="709"/>
        <w:jc w:val="center"/>
        <w:outlineLvl w:val="2"/>
        <w:rPr>
          <w:b/>
        </w:rPr>
      </w:pPr>
      <w:bookmarkStart w:id="188" w:name="_Toc330886537"/>
      <w:bookmarkStart w:id="189" w:name="_Toc343163541"/>
      <w:bookmarkStart w:id="190" w:name="_Toc392769620"/>
      <w:bookmarkStart w:id="191" w:name="_Toc435530511"/>
      <w:bookmarkStart w:id="192" w:name="_Toc435545150"/>
      <w:bookmarkStart w:id="193" w:name="_Toc435697496"/>
      <w:bookmarkStart w:id="194" w:name="_Toc437255373"/>
      <w:bookmarkStart w:id="195" w:name="_Toc443737819"/>
      <w:r w:rsidRPr="00B228BE">
        <w:rPr>
          <w:b/>
        </w:rPr>
        <w:t>Раздел 6. Изменение условий договора</w:t>
      </w:r>
      <w:bookmarkEnd w:id="188"/>
      <w:bookmarkEnd w:id="189"/>
      <w:bookmarkEnd w:id="190"/>
      <w:bookmarkEnd w:id="191"/>
      <w:bookmarkEnd w:id="192"/>
      <w:bookmarkEnd w:id="193"/>
      <w:bookmarkEnd w:id="194"/>
      <w:bookmarkEnd w:id="195"/>
    </w:p>
    <w:p w:rsidR="00F26242" w:rsidRPr="00B228BE" w:rsidRDefault="00F26242" w:rsidP="00B228BE">
      <w:pPr>
        <w:keepNext/>
        <w:widowControl w:val="0"/>
        <w:autoSpaceDE w:val="0"/>
        <w:autoSpaceDN w:val="0"/>
        <w:adjustRightInd w:val="0"/>
        <w:ind w:firstLine="709"/>
        <w:jc w:val="center"/>
        <w:outlineLvl w:val="2"/>
        <w:rPr>
          <w:b/>
        </w:rPr>
      </w:pPr>
      <w:bookmarkStart w:id="196" w:name="_Toc330886538"/>
      <w:bookmarkStart w:id="197" w:name="_Toc343163542"/>
      <w:bookmarkStart w:id="198" w:name="_Toc392769621"/>
      <w:bookmarkStart w:id="199" w:name="_Toc435530512"/>
      <w:bookmarkStart w:id="200" w:name="_Toc435545151"/>
      <w:bookmarkStart w:id="201" w:name="_Toc435697497"/>
      <w:bookmarkStart w:id="202" w:name="_Toc437255374"/>
      <w:bookmarkStart w:id="203" w:name="_Toc443737820"/>
      <w:r w:rsidRPr="00B228BE">
        <w:rPr>
          <w:b/>
        </w:rPr>
        <w:t>21. Изменение предусмотренных договором количества товаров, объема работ, услуг</w:t>
      </w:r>
      <w:bookmarkEnd w:id="196"/>
      <w:bookmarkEnd w:id="197"/>
      <w:bookmarkEnd w:id="198"/>
      <w:bookmarkEnd w:id="199"/>
      <w:bookmarkEnd w:id="200"/>
      <w:bookmarkEnd w:id="201"/>
      <w:bookmarkEnd w:id="202"/>
      <w:bookmarkEnd w:id="203"/>
    </w:p>
    <w:p w:rsidR="00F26242" w:rsidRPr="00B228BE" w:rsidRDefault="00F26242" w:rsidP="00B228BE">
      <w:pPr>
        <w:numPr>
          <w:ilvl w:val="0"/>
          <w:numId w:val="15"/>
        </w:numPr>
        <w:shd w:val="clear" w:color="auto" w:fill="FFFFFF"/>
        <w:suppressAutoHyphens/>
        <w:autoSpaceDE w:val="0"/>
        <w:autoSpaceDN w:val="0"/>
        <w:adjustRightInd w:val="0"/>
        <w:ind w:left="0" w:firstLine="709"/>
        <w:jc w:val="both"/>
        <w:rPr>
          <w:rFonts w:eastAsia="Calibri"/>
          <w:lang w:eastAsia="ar-SA"/>
        </w:rPr>
      </w:pPr>
      <w:r w:rsidRPr="00B228BE">
        <w:rPr>
          <w:rFonts w:eastAsia="Calibri"/>
          <w:lang w:eastAsia="ar-SA"/>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10 (десяти)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F26242" w:rsidRPr="00B228BE" w:rsidRDefault="00F26242" w:rsidP="00B228BE">
      <w:pPr>
        <w:shd w:val="clear" w:color="auto" w:fill="FFFFFF"/>
        <w:ind w:firstLine="709"/>
        <w:jc w:val="both"/>
      </w:pPr>
      <w:r w:rsidRPr="00B228BE">
        <w:lastRenderedPageBreak/>
        <w:t>Поставщик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наличии обосновывающих документов.</w:t>
      </w:r>
    </w:p>
    <w:p w:rsidR="00F26242" w:rsidRPr="00B228BE" w:rsidRDefault="00F26242" w:rsidP="00B228BE">
      <w:pPr>
        <w:numPr>
          <w:ilvl w:val="0"/>
          <w:numId w:val="15"/>
        </w:numPr>
        <w:shd w:val="clear" w:color="auto" w:fill="FFFFFF"/>
        <w:suppressAutoHyphens/>
        <w:autoSpaceDE w:val="0"/>
        <w:autoSpaceDN w:val="0"/>
        <w:adjustRightInd w:val="0"/>
        <w:ind w:left="0" w:firstLine="709"/>
        <w:jc w:val="both"/>
        <w:rPr>
          <w:rFonts w:eastAsia="Calibri"/>
          <w:lang w:eastAsia="ar-SA"/>
        </w:rPr>
      </w:pPr>
      <w:r w:rsidRPr="00B228BE">
        <w:rPr>
          <w:rFonts w:eastAsia="Calibri"/>
          <w:lang w:eastAsia="ar-SA"/>
        </w:rPr>
        <w:t xml:space="preserve">При заключении (исполнении) договора Поставщик по согласованию с участником, с которым заключается договор, вправе увеличить количество поставляемого товара. При этом цена единицы товара не должна быть ниже цены, указанной в заявке на участие в открытом конкурсе. </w:t>
      </w:r>
    </w:p>
    <w:p w:rsidR="00F26242" w:rsidRPr="00B228BE" w:rsidRDefault="00F26242" w:rsidP="00B228BE">
      <w:pPr>
        <w:numPr>
          <w:ilvl w:val="0"/>
          <w:numId w:val="15"/>
        </w:numPr>
        <w:shd w:val="clear" w:color="auto" w:fill="FFFFFF"/>
        <w:suppressAutoHyphens/>
        <w:autoSpaceDE w:val="0"/>
        <w:autoSpaceDN w:val="0"/>
        <w:adjustRightInd w:val="0"/>
        <w:ind w:left="0" w:firstLine="709"/>
        <w:jc w:val="both"/>
        <w:rPr>
          <w:rFonts w:eastAsia="Calibri"/>
          <w:lang w:eastAsia="ar-SA"/>
        </w:rPr>
      </w:pPr>
      <w:r w:rsidRPr="00B228BE">
        <w:rPr>
          <w:rFonts w:eastAsia="Calibri"/>
          <w:lang w:eastAsia="ar-SA"/>
        </w:rPr>
        <w:t>Поставщик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F26242" w:rsidRPr="00B228BE" w:rsidRDefault="00F26242" w:rsidP="00B228BE">
      <w:pPr>
        <w:numPr>
          <w:ilvl w:val="0"/>
          <w:numId w:val="15"/>
        </w:numPr>
        <w:shd w:val="clear" w:color="auto" w:fill="FFFFFF"/>
        <w:suppressAutoHyphens/>
        <w:autoSpaceDE w:val="0"/>
        <w:autoSpaceDN w:val="0"/>
        <w:adjustRightInd w:val="0"/>
        <w:ind w:left="0" w:firstLine="709"/>
        <w:jc w:val="both"/>
        <w:rPr>
          <w:rFonts w:eastAsia="Calibri"/>
          <w:lang w:eastAsia="ar-SA"/>
        </w:rPr>
      </w:pPr>
      <w:r w:rsidRPr="00B228BE">
        <w:rPr>
          <w:rFonts w:eastAsia="Calibri"/>
          <w:lang w:eastAsia="ar-SA"/>
        </w:rPr>
        <w:t>Поставщик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
    <w:p w:rsidR="00F26242" w:rsidRPr="00B228BE" w:rsidRDefault="00F26242" w:rsidP="00B228BE">
      <w:pPr>
        <w:pStyle w:val="3"/>
        <w:spacing w:before="0" w:after="0"/>
        <w:ind w:firstLine="709"/>
        <w:rPr>
          <w:sz w:val="24"/>
          <w:szCs w:val="24"/>
        </w:rPr>
      </w:pPr>
      <w:r w:rsidRPr="00B228BE">
        <w:rPr>
          <w:sz w:val="24"/>
          <w:szCs w:val="24"/>
        </w:rPr>
        <w:br w:type="page"/>
      </w:r>
      <w:bookmarkStart w:id="204" w:name="_Toc451335205"/>
      <w:r w:rsidRPr="00B228BE">
        <w:rPr>
          <w:sz w:val="24"/>
          <w:szCs w:val="24"/>
        </w:rPr>
        <w:lastRenderedPageBreak/>
        <w:t>ТОМ 2</w:t>
      </w:r>
      <w:bookmarkEnd w:id="204"/>
    </w:p>
    <w:p w:rsidR="00F26242" w:rsidRPr="00B228BE" w:rsidRDefault="00F26242" w:rsidP="00B228BE">
      <w:pPr>
        <w:pStyle w:val="3"/>
        <w:spacing w:before="0" w:after="0"/>
        <w:ind w:firstLine="709"/>
        <w:rPr>
          <w:sz w:val="24"/>
          <w:szCs w:val="24"/>
        </w:rPr>
      </w:pPr>
      <w:bookmarkStart w:id="205" w:name="_Toc451335206"/>
      <w:r w:rsidRPr="00B228BE">
        <w:rPr>
          <w:sz w:val="24"/>
          <w:szCs w:val="24"/>
        </w:rPr>
        <w:t>СПЕЦИАЛЬНАЯ ЧАСТЬ</w:t>
      </w:r>
      <w:bookmarkEnd w:id="205"/>
    </w:p>
    <w:p w:rsidR="00F26242" w:rsidRPr="00B228BE" w:rsidRDefault="00F26242" w:rsidP="00B228BE">
      <w:pPr>
        <w:pStyle w:val="3"/>
        <w:spacing w:before="0" w:after="0"/>
        <w:ind w:firstLine="709"/>
        <w:rPr>
          <w:sz w:val="24"/>
          <w:szCs w:val="24"/>
        </w:rPr>
      </w:pPr>
      <w:bookmarkStart w:id="206" w:name="_Toc451335207"/>
      <w:r w:rsidRPr="00B228BE">
        <w:rPr>
          <w:sz w:val="24"/>
          <w:szCs w:val="24"/>
        </w:rPr>
        <w:t>ИНСТРУКЦИЯ УЧАСТНИКАМ</w:t>
      </w:r>
      <w:bookmarkEnd w:id="206"/>
    </w:p>
    <w:p w:rsidR="00F26242" w:rsidRPr="00B228BE" w:rsidRDefault="00F26242" w:rsidP="00B228BE">
      <w:pPr>
        <w:ind w:firstLine="709"/>
      </w:pPr>
    </w:p>
    <w:p w:rsidR="00F26242" w:rsidRPr="00B228BE" w:rsidRDefault="00F26242" w:rsidP="00B228BE">
      <w:pPr>
        <w:pStyle w:val="3"/>
        <w:spacing w:before="0" w:after="0"/>
        <w:ind w:firstLine="709"/>
        <w:rPr>
          <w:sz w:val="24"/>
          <w:szCs w:val="24"/>
        </w:rPr>
      </w:pPr>
      <w:bookmarkStart w:id="207" w:name="_Toc375734057"/>
      <w:bookmarkStart w:id="208" w:name="_Toc451335208"/>
      <w:r w:rsidRPr="00B228BE">
        <w:rPr>
          <w:sz w:val="24"/>
          <w:szCs w:val="24"/>
        </w:rPr>
        <w:t>1. Предмет конкурса, начальная (минимальная) цена договора</w:t>
      </w:r>
      <w:bookmarkEnd w:id="207"/>
      <w:bookmarkEnd w:id="208"/>
    </w:p>
    <w:p w:rsidR="00F26242" w:rsidRPr="00B228BE" w:rsidRDefault="00F26242" w:rsidP="00B228BE">
      <w:pPr>
        <w:ind w:firstLine="709"/>
        <w:jc w:val="both"/>
        <w:rPr>
          <w:bCs/>
        </w:rPr>
      </w:pPr>
      <w:r w:rsidRPr="00B228BE">
        <w:rPr>
          <w:bCs/>
        </w:rPr>
        <w:t xml:space="preserve">1.1. Предметом настоящего конкурса является </w:t>
      </w:r>
      <w:r w:rsidR="001522B6" w:rsidRPr="00B228BE">
        <w:t>право заключения договора 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001522B6" w:rsidRPr="00B228BE">
        <w:rPr>
          <w:bCs/>
        </w:rPr>
        <w:t xml:space="preserve"> </w:t>
      </w:r>
      <w:r w:rsidRPr="00B228BE">
        <w:rPr>
          <w:bCs/>
        </w:rPr>
        <w:t xml:space="preserve">1.2. Минимальная цена Договора </w:t>
      </w:r>
      <w:r w:rsidR="00A6132E" w:rsidRPr="00B228BE">
        <w:rPr>
          <w:bCs/>
        </w:rPr>
        <w:t>650 000,00 (Шестьсот пятьдесят тысяч</w:t>
      </w:r>
      <w:r w:rsidRPr="00B228BE">
        <w:rPr>
          <w:bCs/>
        </w:rPr>
        <w:t>) рублей 00 копеек.</w:t>
      </w:r>
    </w:p>
    <w:p w:rsidR="00F26242" w:rsidRPr="00B228BE" w:rsidRDefault="00F26242" w:rsidP="00B228BE">
      <w:pPr>
        <w:ind w:firstLine="709"/>
        <w:jc w:val="both"/>
        <w:rPr>
          <w:b/>
          <w:bCs/>
        </w:rPr>
      </w:pPr>
      <w:r w:rsidRPr="00B228BE">
        <w:rPr>
          <w:bCs/>
        </w:rPr>
        <w:t>1.3. Цена Договора определена путем метода сопоставимых (рыночных) цен.</w:t>
      </w:r>
    </w:p>
    <w:p w:rsidR="00F26242" w:rsidRPr="00B228BE" w:rsidRDefault="00F26242" w:rsidP="00B228BE">
      <w:pPr>
        <w:pStyle w:val="22"/>
        <w:spacing w:after="0" w:line="240" w:lineRule="auto"/>
        <w:ind w:firstLine="709"/>
        <w:rPr>
          <w:rFonts w:ascii="Times New Roman" w:hAnsi="Times New Roman" w:cs="Times New Roman"/>
          <w:b/>
          <w:bCs/>
          <w:sz w:val="24"/>
          <w:szCs w:val="24"/>
        </w:rPr>
      </w:pPr>
    </w:p>
    <w:p w:rsidR="00F26242" w:rsidRPr="00B228BE" w:rsidRDefault="00F26242" w:rsidP="00B228BE">
      <w:pPr>
        <w:pStyle w:val="3"/>
        <w:spacing w:before="0" w:after="0"/>
        <w:ind w:firstLine="709"/>
        <w:rPr>
          <w:bCs/>
          <w:sz w:val="24"/>
          <w:szCs w:val="24"/>
        </w:rPr>
      </w:pPr>
      <w:bookmarkStart w:id="209" w:name="_Toc451335209"/>
      <w:r w:rsidRPr="00B228BE">
        <w:rPr>
          <w:sz w:val="24"/>
          <w:szCs w:val="24"/>
        </w:rPr>
        <w:t>2. Сведения о Поставщике</w:t>
      </w:r>
      <w:bookmarkEnd w:id="209"/>
    </w:p>
    <w:p w:rsidR="00F26242" w:rsidRPr="00B228BE" w:rsidRDefault="00F26242" w:rsidP="00B228BE">
      <w:pPr>
        <w:shd w:val="clear" w:color="auto" w:fill="FFFFFF"/>
        <w:ind w:firstLine="709"/>
        <w:jc w:val="both"/>
      </w:pPr>
      <w:r w:rsidRPr="00B228BE">
        <w:t>Поставщик:</w:t>
      </w:r>
    </w:p>
    <w:tbl>
      <w:tblPr>
        <w:tblW w:w="9828" w:type="dxa"/>
        <w:tblLayout w:type="fixed"/>
        <w:tblLook w:val="0000" w:firstRow="0" w:lastRow="0" w:firstColumn="0" w:lastColumn="0" w:noHBand="0" w:noVBand="0"/>
      </w:tblPr>
      <w:tblGrid>
        <w:gridCol w:w="9828"/>
      </w:tblGrid>
      <w:tr w:rsidR="00F26242" w:rsidRPr="00B228BE" w:rsidTr="00B228BE">
        <w:tc>
          <w:tcPr>
            <w:tcW w:w="9828" w:type="dxa"/>
          </w:tcPr>
          <w:p w:rsidR="00F26242" w:rsidRPr="00B228BE" w:rsidRDefault="00F26242" w:rsidP="00B228BE">
            <w:pPr>
              <w:shd w:val="clear" w:color="auto" w:fill="FFFFFF"/>
              <w:ind w:firstLine="709"/>
              <w:jc w:val="both"/>
            </w:pPr>
            <w:r w:rsidRPr="00B228BE">
              <w:t>Санкт-Петербургское государственное унитарное предприятие городского электрического транспорта (СПб ГУП «Горэлектротранс»).</w:t>
            </w:r>
          </w:p>
          <w:p w:rsidR="00F26242" w:rsidRPr="00B228BE" w:rsidRDefault="00F26242" w:rsidP="00B228BE">
            <w:pPr>
              <w:shd w:val="clear" w:color="auto" w:fill="FFFFFF"/>
              <w:ind w:firstLine="709"/>
              <w:jc w:val="both"/>
            </w:pPr>
            <w:r w:rsidRPr="00B228BE">
              <w:t xml:space="preserve">Место нахождения и почтовый адрес: 196105, Санкт-Петербург, ул. Сызранская, д. 15. </w:t>
            </w:r>
          </w:p>
          <w:p w:rsidR="00F26242" w:rsidRPr="00B228BE" w:rsidRDefault="00F26242" w:rsidP="00B228BE">
            <w:pPr>
              <w:shd w:val="clear" w:color="auto" w:fill="FFFFFF"/>
              <w:ind w:firstLine="709"/>
              <w:jc w:val="both"/>
            </w:pPr>
            <w:r w:rsidRPr="00B228BE">
              <w:t>Банковские реквизиты: ПАО «Банк «Санкт-Петербург» в г. Санкт-Петербурге</w:t>
            </w:r>
          </w:p>
          <w:p w:rsidR="00F26242" w:rsidRPr="00B228BE" w:rsidRDefault="00F26242" w:rsidP="00B228BE">
            <w:pPr>
              <w:shd w:val="clear" w:color="auto" w:fill="FFFFFF"/>
              <w:ind w:firstLine="709"/>
              <w:jc w:val="both"/>
            </w:pPr>
            <w:r w:rsidRPr="00B228BE">
              <w:t>р/</w:t>
            </w:r>
            <w:proofErr w:type="spellStart"/>
            <w:r w:rsidRPr="00B228BE">
              <w:t>сч</w:t>
            </w:r>
            <w:proofErr w:type="spellEnd"/>
            <w:r w:rsidRPr="00B228BE">
              <w:t>. № 40602810532000010176, к/</w:t>
            </w:r>
            <w:proofErr w:type="spellStart"/>
            <w:r w:rsidRPr="00B228BE">
              <w:t>сч</w:t>
            </w:r>
            <w:proofErr w:type="spellEnd"/>
            <w:r w:rsidRPr="00B228BE">
              <w:t>. № 30101810900000000790</w:t>
            </w:r>
          </w:p>
          <w:p w:rsidR="00F26242" w:rsidRPr="00B228BE" w:rsidRDefault="00F26242" w:rsidP="00B228BE">
            <w:pPr>
              <w:shd w:val="clear" w:color="auto" w:fill="FFFFFF"/>
              <w:ind w:firstLine="709"/>
              <w:jc w:val="both"/>
            </w:pPr>
            <w:r w:rsidRPr="00B228BE">
              <w:t xml:space="preserve">БИК 044030914, ИНН 7830001927, КПП 785150001, ОКПО 03222089, ОКАТО 40298562000, ОГРН 1027809259730. </w:t>
            </w:r>
          </w:p>
        </w:tc>
      </w:tr>
      <w:tr w:rsidR="00F26242" w:rsidRPr="00B228BE" w:rsidTr="00B228BE">
        <w:tc>
          <w:tcPr>
            <w:tcW w:w="9828" w:type="dxa"/>
          </w:tcPr>
          <w:p w:rsidR="00F26242" w:rsidRPr="00B228BE" w:rsidRDefault="00F26242" w:rsidP="00B228BE">
            <w:pPr>
              <w:shd w:val="clear" w:color="auto" w:fill="FFFFFF"/>
              <w:ind w:firstLine="709"/>
              <w:jc w:val="both"/>
            </w:pPr>
            <w:r w:rsidRPr="00B228BE">
              <w:t>Контактное лицо по вопросам разъяснения конкурсной документации:</w:t>
            </w:r>
          </w:p>
          <w:p w:rsidR="00F26242" w:rsidRPr="00B228BE" w:rsidRDefault="00FF5537" w:rsidP="00B228BE">
            <w:pPr>
              <w:shd w:val="clear" w:color="auto" w:fill="FFFFFF"/>
              <w:ind w:firstLine="709"/>
              <w:jc w:val="both"/>
            </w:pPr>
            <w:r>
              <w:t>Адамова Екатерина Николаевна</w:t>
            </w:r>
            <w:r w:rsidR="00F26242" w:rsidRPr="00B228BE">
              <w:t>,</w:t>
            </w:r>
          </w:p>
          <w:p w:rsidR="00F26242" w:rsidRPr="00B228BE" w:rsidRDefault="00F26242" w:rsidP="00B228BE">
            <w:pPr>
              <w:shd w:val="clear" w:color="auto" w:fill="FFFFFF"/>
              <w:ind w:firstLine="709"/>
              <w:jc w:val="both"/>
            </w:pPr>
            <w:r w:rsidRPr="00B228BE">
              <w:t xml:space="preserve">адрес электронной почты: </w:t>
            </w:r>
            <w:proofErr w:type="spellStart"/>
            <w:r w:rsidR="00FF5537">
              <w:rPr>
                <w:lang w:val="en-US"/>
              </w:rPr>
              <w:t>jur</w:t>
            </w:r>
            <w:proofErr w:type="spellEnd"/>
            <w:r w:rsidR="00FF5537" w:rsidRPr="00FF5537">
              <w:t>17@</w:t>
            </w:r>
            <w:proofErr w:type="spellStart"/>
            <w:r w:rsidR="00FF5537">
              <w:rPr>
                <w:lang w:val="en-US"/>
              </w:rPr>
              <w:t>spbget</w:t>
            </w:r>
            <w:proofErr w:type="spellEnd"/>
            <w:r w:rsidR="00FF5537" w:rsidRPr="00FF5537">
              <w:t>.</w:t>
            </w:r>
            <w:proofErr w:type="spellStart"/>
            <w:r w:rsidR="00FF5537">
              <w:rPr>
                <w:lang w:val="en-US"/>
              </w:rPr>
              <w:t>ru</w:t>
            </w:r>
            <w:proofErr w:type="spellEnd"/>
            <w:r w:rsidRPr="00B228BE">
              <w:t>,</w:t>
            </w:r>
          </w:p>
          <w:p w:rsidR="00F26242" w:rsidRPr="00B228BE" w:rsidRDefault="00F26242" w:rsidP="00B228BE">
            <w:pPr>
              <w:shd w:val="clear" w:color="auto" w:fill="FFFFFF"/>
              <w:ind w:firstLine="709"/>
              <w:jc w:val="both"/>
            </w:pPr>
            <w:r w:rsidRPr="00B228BE">
              <w:t xml:space="preserve">Контактное лицо по вопросам разъяснения технического задания и проекта договора, ответственное лицо Поставщика за работу с проектом договора: </w:t>
            </w:r>
          </w:p>
          <w:p w:rsidR="00A6132E" w:rsidRPr="00B228BE" w:rsidRDefault="00A6132E" w:rsidP="00B228BE">
            <w:pPr>
              <w:pStyle w:val="a9"/>
              <w:widowControl w:val="0"/>
              <w:ind w:firstLine="709"/>
              <w:jc w:val="both"/>
              <w:rPr>
                <w:szCs w:val="24"/>
              </w:rPr>
            </w:pPr>
            <w:r w:rsidRPr="00B228BE">
              <w:rPr>
                <w:szCs w:val="24"/>
              </w:rPr>
              <w:t xml:space="preserve">Алексеева Вероника Викторовна, </w:t>
            </w:r>
          </w:p>
          <w:p w:rsidR="00F26242" w:rsidRDefault="00A6132E" w:rsidP="00B228BE">
            <w:pPr>
              <w:shd w:val="clear" w:color="auto" w:fill="FFFFFF"/>
              <w:ind w:firstLine="709"/>
              <w:jc w:val="both"/>
            </w:pPr>
            <w:r w:rsidRPr="00B228BE">
              <w:t>Тел.: 8 (812) 244-18-20, доб. 1438</w:t>
            </w:r>
          </w:p>
          <w:p w:rsidR="00B228BE" w:rsidRPr="00B228BE" w:rsidRDefault="00B228BE" w:rsidP="00B228BE">
            <w:pPr>
              <w:shd w:val="clear" w:color="auto" w:fill="FFFFFF"/>
              <w:ind w:firstLine="709"/>
              <w:jc w:val="both"/>
            </w:pPr>
          </w:p>
        </w:tc>
      </w:tr>
    </w:tbl>
    <w:p w:rsidR="00F26242" w:rsidRPr="00B228BE" w:rsidRDefault="00F26242" w:rsidP="00B228BE">
      <w:pPr>
        <w:pStyle w:val="3"/>
        <w:spacing w:before="0" w:after="0"/>
        <w:ind w:firstLine="709"/>
        <w:rPr>
          <w:sz w:val="24"/>
          <w:szCs w:val="24"/>
        </w:rPr>
      </w:pPr>
      <w:bookmarkStart w:id="210" w:name="_Toc348355172"/>
      <w:bookmarkStart w:id="211" w:name="_Toc351083666"/>
      <w:bookmarkStart w:id="212" w:name="_Toc451335210"/>
      <w:r w:rsidRPr="00B228BE">
        <w:rPr>
          <w:sz w:val="24"/>
          <w:szCs w:val="24"/>
        </w:rPr>
        <w:t>3. Содержание и состав конкурсной документации</w:t>
      </w:r>
      <w:bookmarkEnd w:id="210"/>
      <w:bookmarkEnd w:id="211"/>
      <w:bookmarkEnd w:id="212"/>
    </w:p>
    <w:p w:rsidR="00F26242" w:rsidRPr="00B228BE" w:rsidRDefault="00F26242" w:rsidP="00B228BE">
      <w:pPr>
        <w:shd w:val="clear" w:color="auto" w:fill="FFFFFF"/>
        <w:ind w:firstLine="709"/>
        <w:jc w:val="both"/>
      </w:pPr>
      <w:bookmarkStart w:id="213" w:name="_Toc234733170"/>
      <w:r w:rsidRPr="00B228BE">
        <w:t>3.1. Конкурсная документация для открытого конкурса включает в себя:</w:t>
      </w:r>
    </w:p>
    <w:p w:rsidR="00F26242" w:rsidRPr="00B228BE" w:rsidRDefault="00F26242" w:rsidP="00B228BE">
      <w:pPr>
        <w:shd w:val="clear" w:color="auto" w:fill="FFFFFF"/>
        <w:ind w:firstLine="709"/>
        <w:jc w:val="both"/>
      </w:pPr>
      <w:r w:rsidRPr="00B228BE">
        <w:t>1) том 1 конкурсной документации: общая часть (далее - том 1):</w:t>
      </w:r>
    </w:p>
    <w:p w:rsidR="00F26242" w:rsidRPr="00B228BE" w:rsidRDefault="00F26242" w:rsidP="00B228BE">
      <w:pPr>
        <w:shd w:val="clear" w:color="auto" w:fill="FFFFFF"/>
        <w:ind w:firstLine="709"/>
        <w:jc w:val="both"/>
      </w:pPr>
      <w:r w:rsidRPr="00B228BE">
        <w:t>а) понятия и сокращения, используемые в конкурсной документации,</w:t>
      </w:r>
    </w:p>
    <w:p w:rsidR="00F26242" w:rsidRPr="00B228BE" w:rsidRDefault="00F26242" w:rsidP="00B228BE">
      <w:pPr>
        <w:shd w:val="clear" w:color="auto" w:fill="FFFFFF"/>
        <w:ind w:firstLine="709"/>
        <w:jc w:val="both"/>
      </w:pPr>
      <w:r w:rsidRPr="00B228BE">
        <w:t>б) инструкция по подготовке и проведению конкурса;</w:t>
      </w:r>
    </w:p>
    <w:p w:rsidR="00F26242" w:rsidRPr="00B228BE" w:rsidRDefault="00F26242" w:rsidP="00B228BE">
      <w:pPr>
        <w:shd w:val="clear" w:color="auto" w:fill="FFFFFF"/>
        <w:ind w:firstLine="709"/>
        <w:jc w:val="both"/>
      </w:pPr>
      <w:r w:rsidRPr="00B228BE">
        <w:t>2) том 2 конкурсной документации: специальная часть (далее - том 2), состоящий из:</w:t>
      </w:r>
    </w:p>
    <w:p w:rsidR="00F26242" w:rsidRPr="00B228BE" w:rsidRDefault="00F26242" w:rsidP="00B228BE">
      <w:pPr>
        <w:shd w:val="clear" w:color="auto" w:fill="FFFFFF"/>
        <w:ind w:firstLine="709"/>
        <w:jc w:val="both"/>
      </w:pPr>
      <w:r w:rsidRPr="00B228BE">
        <w:t>а) инструкции участникам,</w:t>
      </w:r>
    </w:p>
    <w:p w:rsidR="00F26242" w:rsidRPr="00B228BE" w:rsidRDefault="00F26242" w:rsidP="00B228BE">
      <w:pPr>
        <w:shd w:val="clear" w:color="auto" w:fill="FFFFFF"/>
        <w:ind w:firstLine="709"/>
        <w:jc w:val="both"/>
      </w:pPr>
      <w:r w:rsidRPr="00B228BE">
        <w:t>б) образцов форм для заполнения в соответствии с томом 2, являющихся приложением к тому 2;</w:t>
      </w:r>
    </w:p>
    <w:p w:rsidR="00F26242" w:rsidRPr="00B228BE" w:rsidRDefault="00F26242" w:rsidP="00B228BE">
      <w:pPr>
        <w:shd w:val="clear" w:color="auto" w:fill="FFFFFF"/>
        <w:ind w:firstLine="709"/>
        <w:jc w:val="both"/>
      </w:pPr>
      <w:r w:rsidRPr="00B228BE">
        <w:t>3) том 3 конкурсной документации: техническое задание (далее - техническое задание);</w:t>
      </w:r>
    </w:p>
    <w:p w:rsidR="00F26242" w:rsidRPr="00B228BE" w:rsidRDefault="00F26242" w:rsidP="00B228BE">
      <w:pPr>
        <w:shd w:val="clear" w:color="auto" w:fill="FFFFFF"/>
        <w:ind w:firstLine="709"/>
        <w:jc w:val="both"/>
      </w:pPr>
      <w:r w:rsidRPr="00B228BE">
        <w:t>4) том 4 конкурсной документации: проект договора СПб ГУП «Горэлектротранс» (далее - проект договора).</w:t>
      </w:r>
    </w:p>
    <w:p w:rsidR="00F26242" w:rsidRPr="00B228BE" w:rsidRDefault="00F26242" w:rsidP="00B228BE">
      <w:pPr>
        <w:pStyle w:val="3"/>
        <w:spacing w:before="0" w:after="0"/>
        <w:ind w:firstLine="709"/>
        <w:rPr>
          <w:sz w:val="24"/>
          <w:szCs w:val="24"/>
        </w:rPr>
      </w:pPr>
      <w:bookmarkStart w:id="214" w:name="_Toc348355173"/>
      <w:bookmarkStart w:id="215" w:name="_Toc351083667"/>
      <w:bookmarkStart w:id="216" w:name="_Toc451335211"/>
      <w:r w:rsidRPr="00B228BE">
        <w:rPr>
          <w:sz w:val="24"/>
          <w:szCs w:val="24"/>
        </w:rPr>
        <w:t>4. Требования к участникам</w:t>
      </w:r>
      <w:bookmarkEnd w:id="213"/>
      <w:bookmarkEnd w:id="214"/>
      <w:bookmarkEnd w:id="215"/>
      <w:bookmarkEnd w:id="216"/>
      <w:r w:rsidRPr="00B228BE">
        <w:rPr>
          <w:sz w:val="24"/>
          <w:szCs w:val="24"/>
        </w:rPr>
        <w:t xml:space="preserve"> </w:t>
      </w:r>
    </w:p>
    <w:p w:rsidR="00F26242" w:rsidRPr="00B228BE" w:rsidRDefault="00F26242" w:rsidP="00B228BE">
      <w:pPr>
        <w:shd w:val="clear" w:color="auto" w:fill="FFFFFF"/>
        <w:ind w:firstLine="709"/>
        <w:jc w:val="both"/>
      </w:pPr>
      <w:r w:rsidRPr="00B228BE">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F26242" w:rsidRPr="00B228BE" w:rsidRDefault="00F26242" w:rsidP="00B228BE">
      <w:pPr>
        <w:shd w:val="clear" w:color="auto" w:fill="FFFFFF"/>
        <w:ind w:firstLine="709"/>
        <w:jc w:val="both"/>
      </w:pPr>
      <w:r w:rsidRPr="00B228BE">
        <w:t>4.1.1. Наличие действующих лицензий:</w:t>
      </w:r>
    </w:p>
    <w:p w:rsidR="00510FA0" w:rsidRPr="00B228BE" w:rsidRDefault="00510FA0" w:rsidP="00B228BE">
      <w:pPr>
        <w:pStyle w:val="ConsPlusNormal"/>
        <w:ind w:left="709" w:firstLine="709"/>
        <w:jc w:val="both"/>
        <w:rPr>
          <w:rFonts w:ascii="Times New Roman" w:hAnsi="Times New Roman" w:cs="Times New Roman"/>
          <w:sz w:val="24"/>
          <w:szCs w:val="24"/>
        </w:rPr>
      </w:pPr>
      <w:r w:rsidRPr="00B228BE">
        <w:rPr>
          <w:rFonts w:ascii="Times New Roman" w:hAnsi="Times New Roman" w:cs="Times New Roman"/>
          <w:sz w:val="24"/>
          <w:szCs w:val="24"/>
        </w:rPr>
        <w:t>- действующая лицензия в соответствии с Постановлением Правительства РФ от 03.10.2015 N 1062 (ред. от 28.12.2018) «О лицензировании деятельности по сбору, транспортированию, обработке, утилизации, обезвреживанию, размещению отходов I - IV классов опасности».</w:t>
      </w:r>
    </w:p>
    <w:p w:rsidR="00F26242" w:rsidRPr="00B228BE" w:rsidRDefault="00F26242" w:rsidP="00B228BE">
      <w:pPr>
        <w:pStyle w:val="ConsPlusNormal"/>
        <w:ind w:left="709" w:firstLine="709"/>
        <w:jc w:val="both"/>
        <w:rPr>
          <w:rFonts w:ascii="Times New Roman" w:hAnsi="Times New Roman" w:cs="Times New Roman"/>
          <w:sz w:val="24"/>
          <w:szCs w:val="24"/>
        </w:rPr>
      </w:pPr>
      <w:r w:rsidRPr="00B228BE">
        <w:rPr>
          <w:rFonts w:ascii="Times New Roman" w:hAnsi="Times New Roman" w:cs="Times New Roman"/>
          <w:sz w:val="24"/>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F26242" w:rsidRPr="00B228BE" w:rsidRDefault="00F26242" w:rsidP="00B228BE">
      <w:pPr>
        <w:pStyle w:val="ConsPlusNormal"/>
        <w:numPr>
          <w:ilvl w:val="3"/>
          <w:numId w:val="1"/>
        </w:numPr>
        <w:tabs>
          <w:tab w:val="clear" w:pos="1788"/>
          <w:tab w:val="num" w:pos="0"/>
        </w:tabs>
        <w:ind w:left="0" w:firstLine="709"/>
        <w:jc w:val="both"/>
        <w:rPr>
          <w:rFonts w:ascii="Times New Roman" w:hAnsi="Times New Roman" w:cs="Times New Roman"/>
          <w:sz w:val="24"/>
          <w:szCs w:val="24"/>
        </w:rPr>
      </w:pPr>
      <w:r w:rsidRPr="00B228BE">
        <w:rPr>
          <w:rFonts w:ascii="Times New Roman" w:hAnsi="Times New Roman" w:cs="Times New Roman"/>
          <w:sz w:val="24"/>
          <w:szCs w:val="24"/>
        </w:rPr>
        <w:t>Участник не должен находиться в процессе ликвидации (для юридических лиц), быть признан несостоятельным (банкротом).</w:t>
      </w:r>
    </w:p>
    <w:p w:rsidR="00F26242" w:rsidRPr="00B228BE" w:rsidRDefault="00F26242" w:rsidP="00B228BE">
      <w:pPr>
        <w:pStyle w:val="ConsPlusNormal"/>
        <w:numPr>
          <w:ilvl w:val="3"/>
          <w:numId w:val="1"/>
        </w:numPr>
        <w:tabs>
          <w:tab w:val="clear" w:pos="1788"/>
          <w:tab w:val="num" w:pos="0"/>
        </w:tabs>
        <w:ind w:left="0" w:firstLine="709"/>
        <w:jc w:val="both"/>
        <w:rPr>
          <w:rFonts w:ascii="Times New Roman" w:hAnsi="Times New Roman" w:cs="Times New Roman"/>
          <w:sz w:val="24"/>
          <w:szCs w:val="24"/>
        </w:rPr>
      </w:pPr>
      <w:r w:rsidRPr="00B228BE">
        <w:rPr>
          <w:rFonts w:ascii="Times New Roman" w:hAnsi="Times New Roman" w:cs="Times New Roman"/>
          <w:sz w:val="24"/>
          <w:szCs w:val="24"/>
        </w:rPr>
        <w:lastRenderedPageBreak/>
        <w:t>На имущество участника не должен быть наложен арест и (или) экономическая деятельность приостановлена.</w:t>
      </w:r>
    </w:p>
    <w:p w:rsidR="00F26242" w:rsidRPr="00B228BE" w:rsidRDefault="00F26242" w:rsidP="00B228BE">
      <w:pPr>
        <w:pStyle w:val="ConsPlusNormal"/>
        <w:numPr>
          <w:ilvl w:val="3"/>
          <w:numId w:val="1"/>
        </w:numPr>
        <w:tabs>
          <w:tab w:val="clear" w:pos="1788"/>
          <w:tab w:val="num" w:pos="900"/>
        </w:tabs>
        <w:ind w:left="0" w:firstLine="709"/>
        <w:jc w:val="both"/>
        <w:rPr>
          <w:rFonts w:ascii="Times New Roman" w:hAnsi="Times New Roman" w:cs="Times New Roman"/>
          <w:sz w:val="24"/>
          <w:szCs w:val="24"/>
        </w:rPr>
      </w:pPr>
      <w:r w:rsidRPr="00B228BE">
        <w:rPr>
          <w:rFonts w:ascii="Times New Roman" w:hAnsi="Times New Roman" w:cs="Times New Roman"/>
          <w:sz w:val="24"/>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F26242" w:rsidRPr="00B228BE" w:rsidRDefault="00F26242" w:rsidP="00B228BE">
      <w:pPr>
        <w:pStyle w:val="ConsPlusNormal"/>
        <w:numPr>
          <w:ilvl w:val="3"/>
          <w:numId w:val="1"/>
        </w:numPr>
        <w:tabs>
          <w:tab w:val="clear" w:pos="1788"/>
          <w:tab w:val="num" w:pos="900"/>
        </w:tabs>
        <w:ind w:left="0" w:firstLine="709"/>
        <w:jc w:val="both"/>
        <w:rPr>
          <w:rFonts w:ascii="Times New Roman" w:hAnsi="Times New Roman" w:cs="Times New Roman"/>
          <w:sz w:val="24"/>
          <w:szCs w:val="24"/>
        </w:rPr>
      </w:pPr>
      <w:r w:rsidRPr="00B228BE">
        <w:rPr>
          <w:rFonts w:ascii="Times New Roman" w:hAnsi="Times New Roman" w:cs="Times New Roman"/>
          <w:sz w:val="24"/>
          <w:szCs w:val="24"/>
        </w:rPr>
        <w:t>Участник должен отсутствовать в реестре недобросовестных поставщиков Федеральной антимонопольной службы.</w:t>
      </w:r>
    </w:p>
    <w:p w:rsidR="00F26242" w:rsidRPr="00B228BE" w:rsidRDefault="00F26242" w:rsidP="00B228BE">
      <w:pPr>
        <w:pStyle w:val="af7"/>
        <w:numPr>
          <w:ilvl w:val="3"/>
          <w:numId w:val="1"/>
        </w:numPr>
        <w:tabs>
          <w:tab w:val="clear" w:pos="1788"/>
        </w:tabs>
        <w:spacing w:after="0" w:line="240" w:lineRule="auto"/>
        <w:ind w:left="0" w:firstLine="709"/>
        <w:rPr>
          <w:rFonts w:ascii="Times New Roman" w:eastAsia="Times New Roman" w:hAnsi="Times New Roman"/>
          <w:sz w:val="24"/>
          <w:szCs w:val="24"/>
          <w:lang w:eastAsia="ru-RU"/>
        </w:rPr>
      </w:pPr>
      <w:r w:rsidRPr="00B228BE">
        <w:rPr>
          <w:rFonts w:ascii="Times New Roman" w:eastAsia="Times New Roman" w:hAnsi="Times New Roman"/>
          <w:sz w:val="24"/>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F26242" w:rsidRPr="00B228BE" w:rsidRDefault="00F26242" w:rsidP="00B228BE">
      <w:pPr>
        <w:pStyle w:val="af7"/>
        <w:numPr>
          <w:ilvl w:val="3"/>
          <w:numId w:val="1"/>
        </w:numPr>
        <w:tabs>
          <w:tab w:val="clear" w:pos="1788"/>
        </w:tabs>
        <w:spacing w:after="0" w:line="240" w:lineRule="auto"/>
        <w:ind w:left="0" w:firstLine="709"/>
        <w:rPr>
          <w:rFonts w:ascii="Times New Roman" w:eastAsia="Times New Roman" w:hAnsi="Times New Roman"/>
          <w:sz w:val="24"/>
          <w:szCs w:val="24"/>
          <w:lang w:eastAsia="ru-RU"/>
        </w:rPr>
      </w:pPr>
      <w:r w:rsidRPr="00B228BE">
        <w:rPr>
          <w:rFonts w:ascii="Times New Roman" w:eastAsia="Times New Roman" w:hAnsi="Times New Roman"/>
          <w:sz w:val="24"/>
          <w:szCs w:val="24"/>
          <w:lang w:eastAsia="ru-RU"/>
        </w:rPr>
        <w:t>У участника должна отсутствовать просроченная задолженность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26242" w:rsidRPr="00B228BE" w:rsidRDefault="00F26242" w:rsidP="00B228BE">
      <w:pPr>
        <w:shd w:val="clear" w:color="auto" w:fill="FFFFFF"/>
        <w:ind w:firstLine="709"/>
        <w:jc w:val="both"/>
      </w:pPr>
      <w:r w:rsidRPr="00B228BE">
        <w:t>4.2. Документы, подтверждающие правомочность:</w:t>
      </w:r>
    </w:p>
    <w:p w:rsidR="00F26242" w:rsidRPr="00B228BE" w:rsidRDefault="00F26242" w:rsidP="00B228BE">
      <w:pPr>
        <w:ind w:firstLine="709"/>
        <w:jc w:val="both"/>
      </w:pPr>
      <w:r w:rsidRPr="00B228BE">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F26242" w:rsidRPr="00B228BE" w:rsidRDefault="00F26242" w:rsidP="00B228BE">
      <w:pPr>
        <w:ind w:firstLine="709"/>
        <w:jc w:val="both"/>
      </w:pPr>
      <w:r w:rsidRPr="00B228BE">
        <w:t>б) нотариально заверенные копии учредительных документов участника (устав или учредительный договор);</w:t>
      </w:r>
    </w:p>
    <w:p w:rsidR="00F26242" w:rsidRPr="00B228BE" w:rsidRDefault="00F26242" w:rsidP="00B228BE">
      <w:pPr>
        <w:ind w:firstLine="709"/>
        <w:jc w:val="both"/>
      </w:pPr>
      <w:r w:rsidRPr="00B228BE">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F26242" w:rsidRPr="00B228BE" w:rsidRDefault="00F26242" w:rsidP="00B228BE">
      <w:pPr>
        <w:ind w:firstLine="709"/>
        <w:jc w:val="both"/>
      </w:pPr>
      <w:r w:rsidRPr="00B228BE">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F26242" w:rsidRPr="00B228BE" w:rsidRDefault="00F26242" w:rsidP="00B228BE">
      <w:pPr>
        <w:ind w:firstLine="709"/>
        <w:jc w:val="both"/>
      </w:pPr>
      <w:r w:rsidRPr="00B228BE">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F26242" w:rsidRPr="00B228BE" w:rsidRDefault="00F26242" w:rsidP="00B228BE">
      <w:pPr>
        <w:ind w:firstLine="709"/>
        <w:jc w:val="both"/>
      </w:pPr>
      <w:r w:rsidRPr="00B228BE">
        <w:t>е) нотариально заверенные копии свидетельств или листов записи о внесении изменений в сведения о юридическом лице, внесенных в ЕГРЮЛ;</w:t>
      </w:r>
    </w:p>
    <w:p w:rsidR="00F26242" w:rsidRPr="00B228BE" w:rsidRDefault="00F26242" w:rsidP="00B228BE">
      <w:pPr>
        <w:ind w:firstLine="709"/>
        <w:jc w:val="both"/>
      </w:pPr>
      <w:r w:rsidRPr="00B228BE">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F26242" w:rsidRPr="00B228BE" w:rsidRDefault="00F26242" w:rsidP="00B228BE">
      <w:pPr>
        <w:ind w:firstLine="709"/>
        <w:jc w:val="both"/>
      </w:pPr>
      <w:r w:rsidRPr="00B228BE">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F26242" w:rsidRPr="00B228BE" w:rsidRDefault="00F26242" w:rsidP="00B228BE">
      <w:pPr>
        <w:ind w:firstLine="709"/>
        <w:jc w:val="both"/>
      </w:pPr>
      <w:r w:rsidRPr="00B228BE">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F26242" w:rsidRPr="00B228BE" w:rsidRDefault="00F26242" w:rsidP="00B228BE">
      <w:pPr>
        <w:ind w:firstLine="709"/>
        <w:jc w:val="both"/>
      </w:pPr>
      <w:r w:rsidRPr="00B228BE">
        <w:t>к) протокол одобрения крупной сделки или пояснения крупной сделки.</w:t>
      </w:r>
    </w:p>
    <w:p w:rsidR="00F26242" w:rsidRPr="00B228BE" w:rsidRDefault="00F26242" w:rsidP="00B228BE">
      <w:pPr>
        <w:ind w:firstLine="709"/>
        <w:jc w:val="both"/>
      </w:pPr>
    </w:p>
    <w:p w:rsidR="00F26242" w:rsidRPr="00B228BE" w:rsidRDefault="00F26242" w:rsidP="00B228BE">
      <w:pPr>
        <w:pStyle w:val="ConsPlusNormal"/>
        <w:numPr>
          <w:ilvl w:val="1"/>
          <w:numId w:val="7"/>
        </w:numPr>
        <w:ind w:left="0" w:firstLine="709"/>
        <w:jc w:val="both"/>
        <w:rPr>
          <w:rFonts w:ascii="Times New Roman" w:hAnsi="Times New Roman" w:cs="Times New Roman"/>
          <w:sz w:val="24"/>
          <w:szCs w:val="24"/>
        </w:rPr>
      </w:pPr>
      <w:r w:rsidRPr="00B228BE">
        <w:rPr>
          <w:rFonts w:ascii="Times New Roman" w:hAnsi="Times New Roman" w:cs="Times New Roman"/>
          <w:sz w:val="24"/>
          <w:szCs w:val="24"/>
        </w:rPr>
        <w:t>Прочие документы:</w:t>
      </w:r>
    </w:p>
    <w:p w:rsidR="00F26242" w:rsidRPr="00B228BE" w:rsidRDefault="00F26242" w:rsidP="00B228BE">
      <w:pPr>
        <w:ind w:firstLine="709"/>
        <w:jc w:val="both"/>
      </w:pPr>
      <w:r w:rsidRPr="00B228BE">
        <w:t xml:space="preserve">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w:t>
      </w:r>
      <w:r w:rsidRPr="00B228BE">
        <w:lastRenderedPageBreak/>
        <w:t>отчетности в электронном виде, выданной ИФНС), заверенная подписью руководителя, главного бухгалтера и печатью участника.</w:t>
      </w:r>
    </w:p>
    <w:p w:rsidR="00F26242" w:rsidRPr="00B228BE" w:rsidRDefault="00F26242" w:rsidP="00B228BE">
      <w:pPr>
        <w:ind w:firstLine="709"/>
        <w:jc w:val="both"/>
      </w:pPr>
      <w:r w:rsidRPr="00B228BE">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F26242" w:rsidRPr="00B228BE" w:rsidRDefault="00F26242" w:rsidP="00B228BE">
      <w:pPr>
        <w:ind w:firstLine="709"/>
        <w:jc w:val="both"/>
      </w:pPr>
      <w:r w:rsidRPr="00B228BE">
        <w:t>б) участник предоставляет справку об отсутствии за период с 2015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F26242" w:rsidRDefault="00F26242" w:rsidP="00B228BE">
      <w:pPr>
        <w:ind w:firstLine="709"/>
        <w:jc w:val="both"/>
      </w:pPr>
      <w:r w:rsidRPr="00B228BE">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B228BE" w:rsidRPr="00B228BE" w:rsidRDefault="00B228BE" w:rsidP="00B228BE">
      <w:pPr>
        <w:ind w:firstLine="709"/>
        <w:jc w:val="both"/>
      </w:pPr>
    </w:p>
    <w:p w:rsidR="009A6A6F" w:rsidRPr="00B228BE" w:rsidRDefault="009A6A6F" w:rsidP="00B228BE">
      <w:pPr>
        <w:pStyle w:val="3"/>
        <w:spacing w:before="0" w:after="0"/>
        <w:ind w:firstLine="709"/>
        <w:rPr>
          <w:sz w:val="24"/>
          <w:szCs w:val="24"/>
        </w:rPr>
      </w:pPr>
      <w:r w:rsidRPr="00B228BE">
        <w:rPr>
          <w:sz w:val="24"/>
          <w:szCs w:val="24"/>
        </w:rPr>
        <w:t>5. Требование о внесении денежных средств в качестве обеспечения заявки (обеспечение заявки).</w:t>
      </w:r>
      <w:bookmarkEnd w:id="9"/>
      <w:bookmarkEnd w:id="10"/>
      <w:bookmarkEnd w:id="11"/>
    </w:p>
    <w:p w:rsidR="009A6A6F" w:rsidRPr="00B228BE" w:rsidRDefault="009A6A6F" w:rsidP="00B228BE">
      <w:pPr>
        <w:ind w:firstLine="709"/>
        <w:jc w:val="both"/>
      </w:pPr>
      <w:r w:rsidRPr="00B228BE">
        <w:t xml:space="preserve">5.1. Участник представляет обеспечение заявки в размере </w:t>
      </w:r>
      <w:r w:rsidR="000E096E" w:rsidRPr="00B228BE">
        <w:t>2</w:t>
      </w:r>
      <w:r w:rsidRPr="00B228BE">
        <w:t xml:space="preserve">% от </w:t>
      </w:r>
      <w:r w:rsidR="009F3CAC" w:rsidRPr="00B228BE">
        <w:rPr>
          <w:bCs/>
        </w:rPr>
        <w:t>начальной (мини</w:t>
      </w:r>
      <w:r w:rsidRPr="00B228BE">
        <w:rPr>
          <w:bCs/>
        </w:rPr>
        <w:t>мальной) цены договора</w:t>
      </w:r>
      <w:r w:rsidRPr="00B228BE">
        <w:t xml:space="preserve"> –</w:t>
      </w:r>
      <w:r w:rsidR="000E096E" w:rsidRPr="00B228BE">
        <w:t>13 000,00</w:t>
      </w:r>
      <w:r w:rsidR="001E47D9" w:rsidRPr="00B228BE">
        <w:t xml:space="preserve"> </w:t>
      </w:r>
      <w:r w:rsidRPr="00B228BE">
        <w:t>(</w:t>
      </w:r>
      <w:r w:rsidR="000E096E" w:rsidRPr="00B228BE">
        <w:t>Тринадцать тысяч</w:t>
      </w:r>
      <w:r w:rsidRPr="00B228BE">
        <w:t>) рубл</w:t>
      </w:r>
      <w:r w:rsidR="000E096E" w:rsidRPr="00B228BE">
        <w:t>ей</w:t>
      </w:r>
      <w:r w:rsidRPr="00B228BE">
        <w:t xml:space="preserve"> </w:t>
      </w:r>
      <w:r w:rsidR="00164884" w:rsidRPr="00B228BE">
        <w:t>0</w:t>
      </w:r>
      <w:r w:rsidR="00B9260E" w:rsidRPr="00B228BE">
        <w:t>0</w:t>
      </w:r>
      <w:r w:rsidR="000E096E" w:rsidRPr="00B228BE">
        <w:t xml:space="preserve"> копеек.</w:t>
      </w:r>
    </w:p>
    <w:p w:rsidR="009A6A6F" w:rsidRPr="00B228BE" w:rsidRDefault="009A6A6F" w:rsidP="00B228BE">
      <w:pPr>
        <w:ind w:firstLine="709"/>
        <w:jc w:val="both"/>
      </w:pPr>
      <w:r w:rsidRPr="00B228BE">
        <w:t xml:space="preserve">5.2. Участник перечисляет сумму, указанную в статье 5 тома 2, в порядке, установленном томом 1, на счет: </w:t>
      </w:r>
    </w:p>
    <w:p w:rsidR="006516FD" w:rsidRPr="00B228BE" w:rsidRDefault="006516FD" w:rsidP="00B228BE">
      <w:pPr>
        <w:widowControl w:val="0"/>
        <w:ind w:firstLine="709"/>
      </w:pPr>
      <w:r w:rsidRPr="00B228BE">
        <w:t>СПб ГУП «Горэлектротранс», 196105, Санкт-Петербург, ул. Сызранская, д. 15.</w:t>
      </w:r>
    </w:p>
    <w:p w:rsidR="006516FD" w:rsidRPr="00B228BE" w:rsidRDefault="006516FD" w:rsidP="00B228BE">
      <w:pPr>
        <w:widowControl w:val="0"/>
        <w:ind w:firstLine="709"/>
      </w:pPr>
      <w:r w:rsidRPr="00B228BE">
        <w:t xml:space="preserve">Банковские реквизиты: </w:t>
      </w:r>
      <w:r w:rsidR="002F2163" w:rsidRPr="00B228BE">
        <w:t>ПАО «Банк «Санкт-Петербург» в г. Санкт-Петербурге</w:t>
      </w:r>
    </w:p>
    <w:p w:rsidR="009A6A6F" w:rsidRPr="00B228BE" w:rsidRDefault="002F2163" w:rsidP="00B228BE">
      <w:pPr>
        <w:widowControl w:val="0"/>
        <w:ind w:firstLine="709"/>
      </w:pPr>
      <w:r w:rsidRPr="00B228BE">
        <w:t xml:space="preserve">Р/с № 40602810532000010176 К/с № 30101810900000000790 </w:t>
      </w:r>
      <w:r w:rsidR="006516FD" w:rsidRPr="00B228BE">
        <w:t xml:space="preserve">БИК </w:t>
      </w:r>
      <w:r w:rsidRPr="00B228BE">
        <w:t>044030790</w:t>
      </w:r>
      <w:r w:rsidR="006516FD" w:rsidRPr="00B228BE">
        <w:t xml:space="preserve">, ИНН 7830001927, КПП </w:t>
      </w:r>
      <w:r w:rsidRPr="00B228BE">
        <w:t>785150001</w:t>
      </w:r>
      <w:r w:rsidR="006516FD" w:rsidRPr="00B228BE">
        <w:t xml:space="preserve">, </w:t>
      </w:r>
      <w:r w:rsidRPr="00B228BE">
        <w:t>ОКПО 03222089, ОКАТО 40298562000, ОГРН 1027809259730</w:t>
      </w:r>
      <w:r w:rsidR="009A6A6F" w:rsidRPr="00B228BE">
        <w:t xml:space="preserve">. </w:t>
      </w:r>
    </w:p>
    <w:p w:rsidR="009A6A6F" w:rsidRDefault="009A6A6F" w:rsidP="00B228BE">
      <w:pPr>
        <w:keepNext/>
        <w:widowControl w:val="0"/>
        <w:autoSpaceDE w:val="0"/>
        <w:autoSpaceDN w:val="0"/>
        <w:adjustRightInd w:val="0"/>
        <w:ind w:firstLine="709"/>
        <w:contextualSpacing/>
        <w:outlineLvl w:val="2"/>
      </w:pPr>
      <w:bookmarkStart w:id="217" w:name="_Toc348355175"/>
      <w:bookmarkStart w:id="218" w:name="_Toc351083669"/>
      <w:r w:rsidRPr="00B228BE">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B228BE">
        <w:t xml:space="preserve">поставку </w:t>
      </w:r>
      <w:r w:rsidR="000F4EE5" w:rsidRPr="00B228BE">
        <w:t>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Pr="00B228BE">
        <w:t>.</w:t>
      </w:r>
    </w:p>
    <w:p w:rsidR="00B228BE" w:rsidRPr="00B228BE" w:rsidRDefault="00B228BE" w:rsidP="00B228BE">
      <w:pPr>
        <w:keepNext/>
        <w:widowControl w:val="0"/>
        <w:autoSpaceDE w:val="0"/>
        <w:autoSpaceDN w:val="0"/>
        <w:adjustRightInd w:val="0"/>
        <w:ind w:firstLine="709"/>
        <w:contextualSpacing/>
        <w:outlineLvl w:val="2"/>
      </w:pPr>
    </w:p>
    <w:p w:rsidR="009A6A6F" w:rsidRPr="00B228BE" w:rsidRDefault="008508FF" w:rsidP="00B228BE">
      <w:pPr>
        <w:pStyle w:val="3"/>
        <w:spacing w:before="0" w:after="0"/>
        <w:ind w:firstLine="709"/>
        <w:rPr>
          <w:sz w:val="24"/>
          <w:szCs w:val="24"/>
        </w:rPr>
      </w:pPr>
      <w:bookmarkStart w:id="219" w:name="_Toc348355176"/>
      <w:bookmarkStart w:id="220" w:name="_Toc351083670"/>
      <w:bookmarkStart w:id="221" w:name="_Toc451335213"/>
      <w:bookmarkEnd w:id="217"/>
      <w:bookmarkEnd w:id="218"/>
      <w:r w:rsidRPr="00B228BE">
        <w:rPr>
          <w:sz w:val="24"/>
          <w:szCs w:val="24"/>
        </w:rPr>
        <w:t>6</w:t>
      </w:r>
      <w:r w:rsidR="009A6A6F" w:rsidRPr="00B228BE">
        <w:rPr>
          <w:sz w:val="24"/>
          <w:szCs w:val="24"/>
        </w:rPr>
        <w:t>. Документы и формы, входящие в состав заявки</w:t>
      </w:r>
      <w:bookmarkEnd w:id="219"/>
      <w:bookmarkEnd w:id="220"/>
      <w:bookmarkEnd w:id="221"/>
      <w:r w:rsidR="009A6A6F" w:rsidRPr="00B228BE">
        <w:rPr>
          <w:sz w:val="24"/>
          <w:szCs w:val="24"/>
        </w:rPr>
        <w:t xml:space="preserve"> </w:t>
      </w:r>
    </w:p>
    <w:p w:rsidR="009A6A6F" w:rsidRPr="00B228BE" w:rsidRDefault="009A6A6F" w:rsidP="00B228BE">
      <w:pPr>
        <w:widowControl w:val="0"/>
        <w:autoSpaceDE w:val="0"/>
        <w:autoSpaceDN w:val="0"/>
        <w:adjustRightInd w:val="0"/>
        <w:ind w:firstLine="709"/>
        <w:jc w:val="both"/>
      </w:pPr>
      <w:r w:rsidRPr="00B228BE">
        <w:t xml:space="preserve">Заявка, подготовленная участником, должна обязательно содержать следующие документы и формы: </w:t>
      </w:r>
    </w:p>
    <w:p w:rsidR="00997132" w:rsidRPr="00B228BE" w:rsidRDefault="00B228BE" w:rsidP="00B228BE">
      <w:pPr>
        <w:widowControl w:val="0"/>
        <w:autoSpaceDE w:val="0"/>
        <w:autoSpaceDN w:val="0"/>
        <w:adjustRightInd w:val="0"/>
        <w:ind w:firstLine="709"/>
        <w:jc w:val="both"/>
      </w:pPr>
      <w:r>
        <w:t>6</w:t>
      </w:r>
      <w:r w:rsidR="00997132" w:rsidRPr="00B228BE">
        <w:t>.1. Заполненная форма «Опись документов и форм, представляемых для участия в конкурсе».</w:t>
      </w:r>
    </w:p>
    <w:p w:rsidR="00997132" w:rsidRPr="00B228BE" w:rsidRDefault="00B228BE" w:rsidP="00B228BE">
      <w:pPr>
        <w:ind w:firstLine="709"/>
        <w:jc w:val="both"/>
      </w:pPr>
      <w:r>
        <w:t>6</w:t>
      </w:r>
      <w:r w:rsidR="00997132" w:rsidRPr="00B228BE">
        <w:t>.2. Документ или копия документа, подтверждающего внесение обеспечения заявки.</w:t>
      </w:r>
    </w:p>
    <w:p w:rsidR="00997132" w:rsidRPr="00B228BE" w:rsidRDefault="00B228BE" w:rsidP="00B228BE">
      <w:pPr>
        <w:widowControl w:val="0"/>
        <w:autoSpaceDE w:val="0"/>
        <w:autoSpaceDN w:val="0"/>
        <w:adjustRightInd w:val="0"/>
        <w:ind w:firstLine="709"/>
        <w:jc w:val="both"/>
      </w:pPr>
      <w:r>
        <w:t>6</w:t>
      </w:r>
      <w:r w:rsidR="00997132" w:rsidRPr="00B228BE">
        <w:t xml:space="preserve">.3. Документы, подготовленные в соответствии с требованиями подпункта 9 </w:t>
      </w:r>
      <w:r w:rsidR="00B9260E" w:rsidRPr="00B228BE">
        <w:t>статьи</w:t>
      </w:r>
      <w:r w:rsidR="00997132" w:rsidRPr="00B228BE">
        <w:t xml:space="preserve"> 8 тома 1. </w:t>
      </w:r>
    </w:p>
    <w:p w:rsidR="00997132" w:rsidRPr="00B228BE" w:rsidRDefault="00B228BE" w:rsidP="00B228BE">
      <w:pPr>
        <w:widowControl w:val="0"/>
        <w:autoSpaceDE w:val="0"/>
        <w:autoSpaceDN w:val="0"/>
        <w:adjustRightInd w:val="0"/>
        <w:ind w:firstLine="709"/>
        <w:jc w:val="both"/>
      </w:pPr>
      <w:r>
        <w:t>6</w:t>
      </w:r>
      <w:r w:rsidR="00997132" w:rsidRPr="00B228BE">
        <w:t>.4. Документы, подтверждающие соответствие участника требованиям пункта 4 Раздела 1 Тома 2 (с учетом требований тома 1).</w:t>
      </w:r>
    </w:p>
    <w:p w:rsidR="00997132" w:rsidRPr="00B228BE" w:rsidRDefault="00B228BE" w:rsidP="00B228BE">
      <w:pPr>
        <w:widowControl w:val="0"/>
        <w:autoSpaceDE w:val="0"/>
        <w:autoSpaceDN w:val="0"/>
        <w:adjustRightInd w:val="0"/>
        <w:ind w:firstLine="709"/>
        <w:jc w:val="both"/>
      </w:pPr>
      <w:r>
        <w:t>6</w:t>
      </w:r>
      <w:r w:rsidR="00997132" w:rsidRPr="00B228BE">
        <w:t>.5. Заполненная форма «Конкурсное предложение».</w:t>
      </w:r>
    </w:p>
    <w:p w:rsidR="00997132" w:rsidRPr="00B228BE" w:rsidRDefault="00B228BE" w:rsidP="00B228BE">
      <w:pPr>
        <w:widowControl w:val="0"/>
        <w:autoSpaceDE w:val="0"/>
        <w:autoSpaceDN w:val="0"/>
        <w:adjustRightInd w:val="0"/>
        <w:ind w:firstLine="709"/>
        <w:jc w:val="both"/>
      </w:pPr>
      <w:r>
        <w:t>6</w:t>
      </w:r>
      <w:r w:rsidR="00997132" w:rsidRPr="00B228BE">
        <w:t>.6. Заполненная форма «Расчет стоимости ценового предложения»</w:t>
      </w:r>
    </w:p>
    <w:p w:rsidR="00997132" w:rsidRPr="00B228BE" w:rsidRDefault="00997132" w:rsidP="00B228BE">
      <w:pPr>
        <w:widowControl w:val="0"/>
        <w:autoSpaceDE w:val="0"/>
        <w:autoSpaceDN w:val="0"/>
        <w:adjustRightInd w:val="0"/>
        <w:ind w:firstLine="709"/>
        <w:jc w:val="both"/>
        <w:rPr>
          <w:b/>
        </w:rPr>
      </w:pPr>
      <w:r w:rsidRPr="00B228BE">
        <w:rPr>
          <w:b/>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Default="00B228BE" w:rsidP="00B228BE">
      <w:pPr>
        <w:widowControl w:val="0"/>
        <w:autoSpaceDE w:val="0"/>
        <w:autoSpaceDN w:val="0"/>
        <w:adjustRightInd w:val="0"/>
        <w:ind w:firstLine="709"/>
        <w:jc w:val="both"/>
      </w:pPr>
      <w:r>
        <w:t>6</w:t>
      </w:r>
      <w:r w:rsidR="00997132" w:rsidRPr="00B228BE">
        <w:t>.7. Заполненная форма «Карточка предприятия»</w:t>
      </w:r>
      <w:r w:rsidR="009A6A6F" w:rsidRPr="00B228BE">
        <w:t xml:space="preserve"> </w:t>
      </w:r>
    </w:p>
    <w:p w:rsidR="00B228BE" w:rsidRPr="00B228BE" w:rsidRDefault="00B228BE" w:rsidP="00B228BE">
      <w:pPr>
        <w:widowControl w:val="0"/>
        <w:autoSpaceDE w:val="0"/>
        <w:autoSpaceDN w:val="0"/>
        <w:adjustRightInd w:val="0"/>
        <w:ind w:firstLine="709"/>
        <w:jc w:val="both"/>
      </w:pPr>
    </w:p>
    <w:p w:rsidR="009A6A6F" w:rsidRPr="00B228BE" w:rsidRDefault="008508FF" w:rsidP="00B228BE">
      <w:pPr>
        <w:pStyle w:val="3"/>
        <w:spacing w:before="0" w:after="0"/>
        <w:ind w:firstLine="709"/>
        <w:rPr>
          <w:sz w:val="24"/>
          <w:szCs w:val="24"/>
        </w:rPr>
      </w:pPr>
      <w:bookmarkStart w:id="222" w:name="_Toc348355177"/>
      <w:bookmarkStart w:id="223" w:name="_Toc351083671"/>
      <w:bookmarkStart w:id="224" w:name="_Toc451335214"/>
      <w:r w:rsidRPr="00B228BE">
        <w:rPr>
          <w:sz w:val="24"/>
          <w:szCs w:val="24"/>
        </w:rPr>
        <w:t>7</w:t>
      </w:r>
      <w:r w:rsidR="009A6A6F" w:rsidRPr="00B228BE">
        <w:rPr>
          <w:sz w:val="24"/>
          <w:szCs w:val="24"/>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2"/>
      <w:bookmarkEnd w:id="223"/>
      <w:bookmarkEnd w:id="224"/>
    </w:p>
    <w:p w:rsidR="009A6A6F" w:rsidRDefault="009A6A6F" w:rsidP="00B228BE">
      <w:pPr>
        <w:widowControl w:val="0"/>
        <w:autoSpaceDE w:val="0"/>
        <w:autoSpaceDN w:val="0"/>
        <w:adjustRightInd w:val="0"/>
        <w:ind w:firstLine="709"/>
      </w:pPr>
      <w:r w:rsidRPr="00B228BE">
        <w:t>Преимущества не установлены.</w:t>
      </w:r>
    </w:p>
    <w:p w:rsidR="00B228BE" w:rsidRPr="00B228BE" w:rsidRDefault="00B228BE" w:rsidP="00B228BE">
      <w:pPr>
        <w:widowControl w:val="0"/>
        <w:autoSpaceDE w:val="0"/>
        <w:autoSpaceDN w:val="0"/>
        <w:adjustRightInd w:val="0"/>
        <w:ind w:firstLine="709"/>
      </w:pPr>
    </w:p>
    <w:p w:rsidR="009A6A6F" w:rsidRPr="00B228BE" w:rsidRDefault="00B228BE" w:rsidP="00B228BE">
      <w:pPr>
        <w:pStyle w:val="3"/>
        <w:spacing w:before="0" w:after="0"/>
        <w:ind w:firstLine="709"/>
        <w:rPr>
          <w:sz w:val="24"/>
          <w:szCs w:val="24"/>
        </w:rPr>
      </w:pPr>
      <w:bookmarkStart w:id="225" w:name="_Toc348355178"/>
      <w:bookmarkStart w:id="226" w:name="_Toc351083672"/>
      <w:bookmarkStart w:id="227" w:name="_Toc451335215"/>
      <w:r>
        <w:rPr>
          <w:sz w:val="24"/>
          <w:szCs w:val="24"/>
        </w:rPr>
        <w:t>8</w:t>
      </w:r>
      <w:r w:rsidR="009A6A6F" w:rsidRPr="00B228BE">
        <w:rPr>
          <w:sz w:val="24"/>
          <w:szCs w:val="24"/>
        </w:rPr>
        <w:t>. Компетентная конкурсная комиссия</w:t>
      </w:r>
      <w:bookmarkEnd w:id="225"/>
      <w:bookmarkEnd w:id="226"/>
      <w:bookmarkEnd w:id="227"/>
    </w:p>
    <w:p w:rsidR="009A6A6F" w:rsidRDefault="009A6A6F" w:rsidP="00B228BE">
      <w:pPr>
        <w:widowControl w:val="0"/>
        <w:autoSpaceDE w:val="0"/>
        <w:autoSpaceDN w:val="0"/>
        <w:adjustRightInd w:val="0"/>
        <w:ind w:firstLine="709"/>
        <w:jc w:val="both"/>
      </w:pPr>
      <w:r w:rsidRPr="00B228BE">
        <w:t xml:space="preserve">Компетентной конкурсной комиссией для настоящего конкурса является конкурсная </w:t>
      </w:r>
      <w:r w:rsidRPr="00B228BE">
        <w:lastRenderedPageBreak/>
        <w:t xml:space="preserve">комиссия заказчика. </w:t>
      </w:r>
    </w:p>
    <w:p w:rsidR="00FF5537" w:rsidRPr="00B228BE" w:rsidRDefault="00FF5537" w:rsidP="00B228BE">
      <w:pPr>
        <w:widowControl w:val="0"/>
        <w:autoSpaceDE w:val="0"/>
        <w:autoSpaceDN w:val="0"/>
        <w:adjustRightInd w:val="0"/>
        <w:ind w:firstLine="709"/>
        <w:jc w:val="both"/>
      </w:pPr>
    </w:p>
    <w:p w:rsidR="009A6A6F" w:rsidRPr="00B228BE" w:rsidRDefault="00B228BE" w:rsidP="00B228BE">
      <w:pPr>
        <w:pStyle w:val="3"/>
        <w:spacing w:before="0" w:after="0"/>
        <w:ind w:firstLine="709"/>
        <w:rPr>
          <w:sz w:val="24"/>
          <w:szCs w:val="24"/>
        </w:rPr>
      </w:pPr>
      <w:bookmarkStart w:id="228" w:name="_Toc348355179"/>
      <w:bookmarkStart w:id="229" w:name="_Toc351083673"/>
      <w:bookmarkStart w:id="230" w:name="_Toc451335216"/>
      <w:r>
        <w:rPr>
          <w:sz w:val="24"/>
          <w:szCs w:val="24"/>
        </w:rPr>
        <w:t>9</w:t>
      </w:r>
      <w:r w:rsidR="009A6A6F" w:rsidRPr="00B228BE">
        <w:rPr>
          <w:sz w:val="24"/>
          <w:szCs w:val="24"/>
        </w:rPr>
        <w:t>. Место и дата начала подачи заявок, вскрытия конвертов с заявками</w:t>
      </w:r>
      <w:bookmarkEnd w:id="228"/>
      <w:bookmarkEnd w:id="229"/>
      <w:bookmarkEnd w:id="230"/>
    </w:p>
    <w:p w:rsidR="00FF5537" w:rsidRPr="00344F02" w:rsidRDefault="00FF5537" w:rsidP="00FF5537">
      <w:pPr>
        <w:widowControl w:val="0"/>
        <w:autoSpaceDE w:val="0"/>
        <w:autoSpaceDN w:val="0"/>
        <w:adjustRightInd w:val="0"/>
        <w:ind w:firstLine="709"/>
        <w:jc w:val="both"/>
        <w:rPr>
          <w:b/>
          <w:bCs/>
          <w:sz w:val="22"/>
          <w:szCs w:val="22"/>
        </w:rPr>
      </w:pPr>
      <w:r>
        <w:rPr>
          <w:sz w:val="22"/>
          <w:szCs w:val="22"/>
        </w:rPr>
        <w:t>9</w:t>
      </w:r>
      <w:r w:rsidRPr="00344F02">
        <w:rPr>
          <w:sz w:val="22"/>
          <w:szCs w:val="22"/>
        </w:rPr>
        <w:t xml:space="preserve">.1.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Pr="00344F02">
        <w:rPr>
          <w:sz w:val="22"/>
          <w:szCs w:val="22"/>
        </w:rPr>
        <w:t>каб</w:t>
      </w:r>
      <w:proofErr w:type="spellEnd"/>
      <w:r w:rsidRPr="00344F02">
        <w:rPr>
          <w:sz w:val="22"/>
          <w:szCs w:val="22"/>
        </w:rPr>
        <w:t xml:space="preserve">. 403 и зарегистрированы </w:t>
      </w:r>
      <w:r w:rsidRPr="00344F02">
        <w:rPr>
          <w:b/>
          <w:bCs/>
          <w:sz w:val="22"/>
          <w:szCs w:val="22"/>
        </w:rPr>
        <w:t xml:space="preserve">до </w:t>
      </w:r>
      <w:r>
        <w:rPr>
          <w:b/>
          <w:bCs/>
          <w:sz w:val="22"/>
          <w:szCs w:val="22"/>
        </w:rPr>
        <w:t>09-</w:t>
      </w:r>
      <w:r w:rsidRPr="00344F02">
        <w:rPr>
          <w:b/>
          <w:bCs/>
          <w:sz w:val="22"/>
          <w:szCs w:val="22"/>
        </w:rPr>
        <w:t>00 часов «</w:t>
      </w:r>
      <w:r>
        <w:rPr>
          <w:b/>
          <w:bCs/>
          <w:sz w:val="22"/>
          <w:szCs w:val="22"/>
        </w:rPr>
        <w:t>27</w:t>
      </w:r>
      <w:r w:rsidRPr="00344F02">
        <w:rPr>
          <w:b/>
          <w:bCs/>
          <w:sz w:val="22"/>
          <w:szCs w:val="22"/>
        </w:rPr>
        <w:t xml:space="preserve">» </w:t>
      </w:r>
      <w:r>
        <w:rPr>
          <w:b/>
          <w:bCs/>
          <w:sz w:val="22"/>
          <w:szCs w:val="22"/>
        </w:rPr>
        <w:t xml:space="preserve">декабря </w:t>
      </w:r>
      <w:r w:rsidRPr="00344F02">
        <w:rPr>
          <w:b/>
          <w:bCs/>
          <w:sz w:val="22"/>
          <w:szCs w:val="22"/>
        </w:rPr>
        <w:t>2019 года.</w:t>
      </w:r>
    </w:p>
    <w:p w:rsidR="00FF5537" w:rsidRPr="00344F02" w:rsidRDefault="00FF5537" w:rsidP="00FF5537">
      <w:pPr>
        <w:widowControl w:val="0"/>
        <w:autoSpaceDE w:val="0"/>
        <w:autoSpaceDN w:val="0"/>
        <w:adjustRightInd w:val="0"/>
        <w:ind w:firstLine="709"/>
        <w:jc w:val="both"/>
        <w:rPr>
          <w:sz w:val="22"/>
          <w:szCs w:val="22"/>
        </w:rPr>
      </w:pPr>
      <w:r>
        <w:rPr>
          <w:sz w:val="22"/>
          <w:szCs w:val="22"/>
        </w:rPr>
        <w:t>9</w:t>
      </w:r>
      <w:r w:rsidRPr="00344F02">
        <w:rPr>
          <w:sz w:val="22"/>
          <w:szCs w:val="22"/>
        </w:rPr>
        <w:t>.2. Заявки на участие в конкурсе могут подаваться со дня, следующего за днем опубликования на сайте.</w:t>
      </w:r>
    </w:p>
    <w:p w:rsidR="00FF5537" w:rsidRPr="00344F02" w:rsidRDefault="00FF5537" w:rsidP="00FF5537">
      <w:pPr>
        <w:widowControl w:val="0"/>
        <w:autoSpaceDE w:val="0"/>
        <w:autoSpaceDN w:val="0"/>
        <w:adjustRightInd w:val="0"/>
        <w:ind w:firstLine="709"/>
        <w:jc w:val="both"/>
        <w:rPr>
          <w:b/>
          <w:bCs/>
          <w:sz w:val="22"/>
          <w:szCs w:val="22"/>
        </w:rPr>
      </w:pPr>
      <w:r>
        <w:rPr>
          <w:sz w:val="22"/>
          <w:szCs w:val="22"/>
        </w:rPr>
        <w:t>9</w:t>
      </w:r>
      <w:r w:rsidRPr="00344F02">
        <w:rPr>
          <w:sz w:val="22"/>
          <w:szCs w:val="22"/>
        </w:rPr>
        <w:t>.3. Вскрытие зарегистрированных конвертов с заявками произойдет по адресу: Санкт-Петербург, ул. Сызранская, д. 15, в конференц-зале</w:t>
      </w:r>
      <w:r w:rsidRPr="00344F02">
        <w:rPr>
          <w:b/>
          <w:bCs/>
          <w:sz w:val="22"/>
          <w:szCs w:val="22"/>
        </w:rPr>
        <w:t xml:space="preserve"> в </w:t>
      </w:r>
      <w:r>
        <w:rPr>
          <w:b/>
          <w:bCs/>
          <w:sz w:val="22"/>
          <w:szCs w:val="22"/>
        </w:rPr>
        <w:t>10-00</w:t>
      </w:r>
      <w:r w:rsidRPr="00344F02">
        <w:rPr>
          <w:b/>
          <w:bCs/>
          <w:sz w:val="22"/>
          <w:szCs w:val="22"/>
        </w:rPr>
        <w:t xml:space="preserve"> часов «</w:t>
      </w:r>
      <w:r>
        <w:rPr>
          <w:b/>
          <w:bCs/>
          <w:sz w:val="22"/>
          <w:szCs w:val="22"/>
        </w:rPr>
        <w:t>30</w:t>
      </w:r>
      <w:r w:rsidRPr="00344F02">
        <w:rPr>
          <w:b/>
          <w:bCs/>
          <w:sz w:val="22"/>
          <w:szCs w:val="22"/>
        </w:rPr>
        <w:t xml:space="preserve">» </w:t>
      </w:r>
      <w:r>
        <w:rPr>
          <w:b/>
          <w:bCs/>
          <w:sz w:val="22"/>
          <w:szCs w:val="22"/>
        </w:rPr>
        <w:t>декабря</w:t>
      </w:r>
      <w:r w:rsidRPr="00344F02">
        <w:rPr>
          <w:b/>
          <w:bCs/>
          <w:sz w:val="22"/>
          <w:szCs w:val="22"/>
        </w:rPr>
        <w:t xml:space="preserve"> 2019 года</w:t>
      </w:r>
      <w:r w:rsidRPr="00344F02">
        <w:rPr>
          <w:sz w:val="22"/>
          <w:szCs w:val="22"/>
        </w:rPr>
        <w:t>.</w:t>
      </w:r>
      <w:r w:rsidRPr="00344F02">
        <w:rPr>
          <w:b/>
          <w:bCs/>
          <w:sz w:val="22"/>
          <w:szCs w:val="22"/>
        </w:rPr>
        <w:t xml:space="preserve"> </w:t>
      </w:r>
    </w:p>
    <w:p w:rsidR="00FF5537" w:rsidRPr="00344F02" w:rsidRDefault="00FF5537" w:rsidP="00FF5537">
      <w:pPr>
        <w:widowControl w:val="0"/>
        <w:autoSpaceDE w:val="0"/>
        <w:autoSpaceDN w:val="0"/>
        <w:adjustRightInd w:val="0"/>
        <w:ind w:firstLine="709"/>
        <w:jc w:val="both"/>
        <w:rPr>
          <w:b/>
          <w:bCs/>
          <w:sz w:val="22"/>
          <w:szCs w:val="22"/>
        </w:rPr>
      </w:pPr>
      <w:r>
        <w:rPr>
          <w:sz w:val="22"/>
          <w:szCs w:val="22"/>
        </w:rPr>
        <w:t>9</w:t>
      </w:r>
      <w:r w:rsidRPr="00344F02">
        <w:rPr>
          <w:sz w:val="22"/>
          <w:szCs w:val="22"/>
        </w:rPr>
        <w:t>.4. Подведение итогов конкурса и определение победителя произойдет по адресу: Санкт-Петербург, ул. Сызранская, д. 15, в конференц-зале</w:t>
      </w:r>
      <w:r w:rsidRPr="00344F02">
        <w:rPr>
          <w:b/>
          <w:bCs/>
          <w:sz w:val="22"/>
          <w:szCs w:val="22"/>
        </w:rPr>
        <w:t xml:space="preserve"> в </w:t>
      </w:r>
      <w:r>
        <w:rPr>
          <w:b/>
          <w:bCs/>
          <w:sz w:val="22"/>
          <w:szCs w:val="22"/>
        </w:rPr>
        <w:t>10-00</w:t>
      </w:r>
      <w:r w:rsidRPr="00344F02">
        <w:rPr>
          <w:b/>
          <w:bCs/>
          <w:sz w:val="22"/>
          <w:szCs w:val="22"/>
        </w:rPr>
        <w:t xml:space="preserve"> часов «</w:t>
      </w:r>
      <w:r>
        <w:rPr>
          <w:b/>
          <w:bCs/>
          <w:sz w:val="22"/>
          <w:szCs w:val="22"/>
        </w:rPr>
        <w:t>10</w:t>
      </w:r>
      <w:r w:rsidRPr="00344F02">
        <w:rPr>
          <w:b/>
          <w:bCs/>
          <w:sz w:val="22"/>
          <w:szCs w:val="22"/>
        </w:rPr>
        <w:t xml:space="preserve">» </w:t>
      </w:r>
      <w:r>
        <w:rPr>
          <w:b/>
          <w:bCs/>
          <w:sz w:val="22"/>
          <w:szCs w:val="22"/>
        </w:rPr>
        <w:t>января</w:t>
      </w:r>
      <w:r w:rsidRPr="00344F02">
        <w:rPr>
          <w:b/>
          <w:bCs/>
          <w:sz w:val="22"/>
          <w:szCs w:val="22"/>
        </w:rPr>
        <w:t xml:space="preserve"> </w:t>
      </w:r>
      <w:r>
        <w:rPr>
          <w:b/>
          <w:bCs/>
          <w:sz w:val="22"/>
          <w:szCs w:val="22"/>
        </w:rPr>
        <w:t>2020</w:t>
      </w:r>
      <w:r w:rsidRPr="00344F02">
        <w:rPr>
          <w:b/>
          <w:bCs/>
          <w:sz w:val="22"/>
          <w:szCs w:val="22"/>
        </w:rPr>
        <w:t xml:space="preserve"> года</w:t>
      </w:r>
      <w:r w:rsidRPr="00344F02">
        <w:rPr>
          <w:sz w:val="22"/>
          <w:szCs w:val="22"/>
        </w:rPr>
        <w:t>.</w:t>
      </w:r>
      <w:r w:rsidRPr="00344F02">
        <w:rPr>
          <w:b/>
          <w:bCs/>
          <w:sz w:val="22"/>
          <w:szCs w:val="22"/>
        </w:rPr>
        <w:t xml:space="preserve"> </w:t>
      </w:r>
    </w:p>
    <w:p w:rsidR="009A6A6F" w:rsidRDefault="009A6A6F" w:rsidP="00B228BE">
      <w:pPr>
        <w:widowControl w:val="0"/>
        <w:autoSpaceDE w:val="0"/>
        <w:autoSpaceDN w:val="0"/>
        <w:adjustRightInd w:val="0"/>
        <w:ind w:firstLine="709"/>
        <w:jc w:val="both"/>
        <w:rPr>
          <w:b/>
          <w:bCs/>
        </w:rPr>
      </w:pPr>
    </w:p>
    <w:p w:rsidR="00B228BE" w:rsidRPr="00B228BE" w:rsidRDefault="00B228BE" w:rsidP="00B228BE">
      <w:pPr>
        <w:widowControl w:val="0"/>
        <w:autoSpaceDE w:val="0"/>
        <w:autoSpaceDN w:val="0"/>
        <w:adjustRightInd w:val="0"/>
        <w:ind w:firstLine="709"/>
        <w:jc w:val="both"/>
      </w:pPr>
    </w:p>
    <w:p w:rsidR="009A6A6F" w:rsidRPr="00B228BE" w:rsidRDefault="009A6A6F" w:rsidP="00B228BE">
      <w:pPr>
        <w:pStyle w:val="3"/>
        <w:spacing w:before="0" w:after="0"/>
        <w:ind w:firstLine="709"/>
        <w:rPr>
          <w:sz w:val="24"/>
          <w:szCs w:val="24"/>
        </w:rPr>
      </w:pPr>
      <w:bookmarkStart w:id="231" w:name="_Toc351083674"/>
      <w:bookmarkStart w:id="232" w:name="_Toc451335217"/>
      <w:r w:rsidRPr="00B228BE">
        <w:rPr>
          <w:sz w:val="24"/>
          <w:szCs w:val="24"/>
        </w:rPr>
        <w:t>1</w:t>
      </w:r>
      <w:r w:rsidR="00426CEC" w:rsidRPr="00B228BE">
        <w:rPr>
          <w:sz w:val="24"/>
          <w:szCs w:val="24"/>
        </w:rPr>
        <w:t>0</w:t>
      </w:r>
      <w:r w:rsidRPr="00B228BE">
        <w:rPr>
          <w:sz w:val="24"/>
          <w:szCs w:val="24"/>
        </w:rPr>
        <w:t>. Критерии оценки заявок на участие в конкурсе (лоте), их содержание, значимость и порядок оценки</w:t>
      </w:r>
      <w:bookmarkEnd w:id="231"/>
      <w:bookmarkEnd w:id="232"/>
    </w:p>
    <w:p w:rsidR="009A6A6F" w:rsidRPr="00B228BE" w:rsidRDefault="009A6A6F" w:rsidP="00B228BE">
      <w:pPr>
        <w:widowControl w:val="0"/>
        <w:autoSpaceDE w:val="0"/>
        <w:autoSpaceDN w:val="0"/>
        <w:adjustRightInd w:val="0"/>
        <w:ind w:firstLine="709"/>
      </w:pPr>
      <w:r w:rsidRPr="00B228BE">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B228BE">
        <w:rPr>
          <w:u w:val="single"/>
        </w:rPr>
        <w:t>критериев оценки</w:t>
      </w:r>
      <w:r w:rsidRPr="00B228BE">
        <w:t>:</w:t>
      </w:r>
    </w:p>
    <w:p w:rsidR="009A6A6F" w:rsidRPr="00B228BE" w:rsidRDefault="009A6A6F" w:rsidP="00B228BE">
      <w:pPr>
        <w:widowControl w:val="0"/>
        <w:autoSpaceDE w:val="0"/>
        <w:autoSpaceDN w:val="0"/>
        <w:adjustRightInd w:val="0"/>
        <w:ind w:firstLine="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9"/>
        <w:gridCol w:w="6443"/>
        <w:gridCol w:w="2219"/>
      </w:tblGrid>
      <w:tr w:rsidR="00997132" w:rsidRPr="00B228BE" w:rsidTr="00B228BE">
        <w:trPr>
          <w:trHeight w:val="513"/>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t>№</w:t>
            </w:r>
          </w:p>
          <w:p w:rsidR="00997132" w:rsidRPr="00B228BE" w:rsidRDefault="00997132" w:rsidP="00B228BE">
            <w:pPr>
              <w:autoSpaceDE w:val="0"/>
              <w:autoSpaceDN w:val="0"/>
              <w:adjustRightInd w:val="0"/>
              <w:ind w:firstLine="709"/>
              <w:jc w:val="center"/>
            </w:pPr>
            <w:r w:rsidRPr="00B228BE">
              <w:t>п/п</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t>Наименование критерия оценки</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t>Значимость критерия</w:t>
            </w:r>
          </w:p>
        </w:tc>
      </w:tr>
      <w:tr w:rsidR="00997132" w:rsidRPr="00B228BE" w:rsidTr="00B228BE">
        <w:trPr>
          <w:trHeight w:val="216"/>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t>1</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C65A06" w:rsidP="00B228BE">
            <w:pPr>
              <w:autoSpaceDE w:val="0"/>
              <w:autoSpaceDN w:val="0"/>
              <w:adjustRightInd w:val="0"/>
              <w:ind w:firstLine="709"/>
              <w:jc w:val="center"/>
            </w:pPr>
            <w:r w:rsidRPr="00B228BE">
              <w:rPr>
                <w:b/>
                <w:bCs/>
              </w:rPr>
              <w:t>Цена договора (в денежных единицах)</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481A06" w:rsidP="00B228BE">
            <w:pPr>
              <w:autoSpaceDE w:val="0"/>
              <w:autoSpaceDN w:val="0"/>
              <w:adjustRightInd w:val="0"/>
            </w:pPr>
            <w:r w:rsidRPr="00B228BE">
              <w:t>45</w:t>
            </w:r>
            <w:r w:rsidR="00997132" w:rsidRPr="00B228BE">
              <w:t xml:space="preserve"> процентов</w:t>
            </w:r>
          </w:p>
        </w:tc>
      </w:tr>
      <w:tr w:rsidR="00997132" w:rsidRPr="00B228BE" w:rsidTr="00B228BE">
        <w:trPr>
          <w:trHeight w:val="257"/>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t>2</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997132" w:rsidP="00B228BE">
            <w:pPr>
              <w:autoSpaceDE w:val="0"/>
              <w:autoSpaceDN w:val="0"/>
              <w:adjustRightInd w:val="0"/>
              <w:ind w:firstLine="709"/>
              <w:jc w:val="center"/>
            </w:pPr>
            <w:r w:rsidRPr="00B228BE">
              <w:rPr>
                <w:b/>
              </w:rPr>
              <w:t xml:space="preserve">Квалификация участника конкурса </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B228BE" w:rsidRDefault="00481A06" w:rsidP="00B228BE">
            <w:pPr>
              <w:autoSpaceDE w:val="0"/>
              <w:autoSpaceDN w:val="0"/>
              <w:adjustRightInd w:val="0"/>
            </w:pPr>
            <w:r w:rsidRPr="00B228BE">
              <w:t>55</w:t>
            </w:r>
            <w:r w:rsidR="00997132" w:rsidRPr="00B228BE">
              <w:t xml:space="preserve"> процентов</w:t>
            </w:r>
          </w:p>
        </w:tc>
      </w:tr>
    </w:tbl>
    <w:p w:rsidR="009A6A6F" w:rsidRPr="00B228BE" w:rsidRDefault="009A6A6F" w:rsidP="00B228BE">
      <w:pPr>
        <w:widowControl w:val="0"/>
        <w:autoSpaceDE w:val="0"/>
        <w:autoSpaceDN w:val="0"/>
        <w:adjustRightInd w:val="0"/>
        <w:ind w:firstLine="709"/>
      </w:pPr>
    </w:p>
    <w:p w:rsidR="009A6A6F" w:rsidRPr="00B228BE" w:rsidRDefault="009A6A6F" w:rsidP="00B228BE">
      <w:pPr>
        <w:ind w:firstLine="709"/>
      </w:pPr>
      <w:r w:rsidRPr="00B228BE">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B228BE" w:rsidRDefault="009A6A6F" w:rsidP="00B228BE">
      <w:pPr>
        <w:widowControl w:val="0"/>
        <w:autoSpaceDE w:val="0"/>
        <w:autoSpaceDN w:val="0"/>
        <w:adjustRightInd w:val="0"/>
        <w:ind w:firstLine="709"/>
        <w:contextualSpacing/>
        <w:rPr>
          <w:b/>
        </w:rPr>
      </w:pPr>
    </w:p>
    <w:p w:rsidR="00997132" w:rsidRPr="00B228BE" w:rsidRDefault="00997132" w:rsidP="00B228BE">
      <w:pPr>
        <w:widowControl w:val="0"/>
        <w:autoSpaceDE w:val="0"/>
        <w:autoSpaceDN w:val="0"/>
        <w:adjustRightInd w:val="0"/>
        <w:ind w:firstLine="709"/>
        <w:contextualSpacing/>
        <w:rPr>
          <w:b/>
        </w:rPr>
      </w:pPr>
      <w:r w:rsidRPr="00B228BE">
        <w:rPr>
          <w:b/>
        </w:rPr>
        <w:t>1</w:t>
      </w:r>
      <w:r w:rsidR="00426CEC" w:rsidRPr="00B228BE">
        <w:rPr>
          <w:b/>
        </w:rPr>
        <w:t>0</w:t>
      </w:r>
      <w:r w:rsidRPr="00B228BE">
        <w:rPr>
          <w:b/>
        </w:rPr>
        <w:t xml:space="preserve">.1 </w:t>
      </w:r>
      <w:r w:rsidR="00C65A06" w:rsidRPr="00B228BE">
        <w:rPr>
          <w:b/>
          <w:bCs/>
        </w:rPr>
        <w:t>Цена договора (в денежных единицах)</w:t>
      </w:r>
      <w:r w:rsidRPr="00B228BE">
        <w:rPr>
          <w:b/>
          <w:bCs/>
        </w:rPr>
        <w:t xml:space="preserve"> </w:t>
      </w:r>
    </w:p>
    <w:p w:rsidR="00997132" w:rsidRPr="00B228BE" w:rsidRDefault="00997132" w:rsidP="00B228BE">
      <w:pPr>
        <w:widowControl w:val="0"/>
        <w:autoSpaceDE w:val="0"/>
        <w:autoSpaceDN w:val="0"/>
        <w:adjustRightInd w:val="0"/>
        <w:ind w:firstLine="709"/>
        <w:contextualSpacing/>
      </w:pPr>
      <w:r w:rsidRPr="00B228BE">
        <w:t xml:space="preserve">Значимость критерия: </w:t>
      </w:r>
      <w:r w:rsidR="00481A06" w:rsidRPr="00B228BE">
        <w:t>45</w:t>
      </w:r>
      <w:r w:rsidRPr="00B228BE">
        <w:t>%.</w:t>
      </w:r>
    </w:p>
    <w:p w:rsidR="00997132" w:rsidRPr="00B228BE" w:rsidRDefault="00997132" w:rsidP="00B228BE">
      <w:pPr>
        <w:widowControl w:val="0"/>
        <w:autoSpaceDE w:val="0"/>
        <w:autoSpaceDN w:val="0"/>
        <w:adjustRightInd w:val="0"/>
        <w:ind w:firstLine="709"/>
        <w:contextualSpacing/>
      </w:pPr>
      <w:r w:rsidRPr="00B228BE">
        <w:t xml:space="preserve">Содержание: </w:t>
      </w:r>
    </w:p>
    <w:p w:rsidR="00997132" w:rsidRPr="00B228BE" w:rsidRDefault="00997132" w:rsidP="00B228BE">
      <w:pPr>
        <w:widowControl w:val="0"/>
        <w:autoSpaceDE w:val="0"/>
        <w:autoSpaceDN w:val="0"/>
        <w:adjustRightInd w:val="0"/>
        <w:ind w:firstLine="709"/>
        <w:contextualSpacing/>
      </w:pPr>
      <w:r w:rsidRPr="00B228BE">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B228BE" w:rsidRDefault="00997132" w:rsidP="00B228BE">
      <w:pPr>
        <w:widowControl w:val="0"/>
        <w:autoSpaceDE w:val="0"/>
        <w:autoSpaceDN w:val="0"/>
        <w:adjustRightInd w:val="0"/>
        <w:ind w:firstLine="709"/>
        <w:contextualSpacing/>
      </w:pPr>
    </w:p>
    <w:p w:rsidR="00997132" w:rsidRPr="00B228BE" w:rsidRDefault="00997132" w:rsidP="00B228BE">
      <w:pPr>
        <w:widowControl w:val="0"/>
        <w:autoSpaceDE w:val="0"/>
        <w:autoSpaceDN w:val="0"/>
        <w:adjustRightInd w:val="0"/>
        <w:ind w:firstLine="709"/>
        <w:contextualSpacing/>
      </w:pPr>
      <w:r w:rsidRPr="00B228BE">
        <w:t>1</w:t>
      </w:r>
      <w:r w:rsidR="00426CEC" w:rsidRPr="00B228BE">
        <w:t>0</w:t>
      </w:r>
      <w:r w:rsidRPr="00B228BE">
        <w:t xml:space="preserve">.1.1. </w:t>
      </w:r>
      <w:r w:rsidR="00C65A06" w:rsidRPr="00B228BE">
        <w:t>Рейтинг, присуждаемый заявке по критерию «цена Договора» («цена Договора за единицу товара, работы, услуги»), определяется по формуле:</w:t>
      </w:r>
    </w:p>
    <w:p w:rsidR="00997132" w:rsidRPr="00B228BE" w:rsidRDefault="00997132" w:rsidP="00B228BE">
      <w:pPr>
        <w:ind w:firstLine="709"/>
        <w:jc w:val="center"/>
      </w:pPr>
    </w:p>
    <w:p w:rsidR="00997132" w:rsidRPr="00B228BE" w:rsidRDefault="00842D0B" w:rsidP="00B228BE">
      <w:pPr>
        <w:ind w:firstLine="709"/>
        <w:jc w:val="center"/>
        <w:rPr>
          <w:lang w:val="en-US"/>
        </w:rPr>
      </w:pPr>
      <w:r w:rsidRPr="00B228BE">
        <w:rPr>
          <w:b/>
          <w:bCs/>
          <w:noProof/>
          <w:position w:val="-30"/>
        </w:rPr>
        <w:drawing>
          <wp:inline distT="0" distB="0" distL="0" distR="0">
            <wp:extent cx="1478915" cy="429260"/>
            <wp:effectExtent l="0" t="0" r="0" b="889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8915" cy="429260"/>
                    </a:xfrm>
                    <a:prstGeom prst="rect">
                      <a:avLst/>
                    </a:prstGeom>
                    <a:noFill/>
                    <a:ln>
                      <a:noFill/>
                    </a:ln>
                  </pic:spPr>
                </pic:pic>
              </a:graphicData>
            </a:graphic>
          </wp:inline>
        </w:drawing>
      </w:r>
    </w:p>
    <w:p w:rsidR="00997132" w:rsidRPr="00B228BE" w:rsidRDefault="00997132" w:rsidP="00B228BE">
      <w:pPr>
        <w:ind w:firstLine="709"/>
      </w:pPr>
      <w:r w:rsidRPr="00B228BE">
        <w:t>где:</w:t>
      </w:r>
    </w:p>
    <w:p w:rsidR="00997132" w:rsidRPr="00B228BE" w:rsidRDefault="00997132" w:rsidP="00B228BE">
      <w:pPr>
        <w:ind w:firstLine="709"/>
      </w:pPr>
      <w:r w:rsidRPr="00B228BE">
        <w:rPr>
          <w:noProof/>
          <w:position w:val="-12"/>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228BE">
        <w:t>– рейтинг, присуждаемый i-й заявке по указанному критерию;</w:t>
      </w:r>
    </w:p>
    <w:p w:rsidR="00997132" w:rsidRPr="00B228BE" w:rsidRDefault="00842D0B" w:rsidP="00B228BE">
      <w:pPr>
        <w:ind w:firstLine="709"/>
      </w:pPr>
      <w:r w:rsidRPr="00B228BE">
        <w:rPr>
          <w:noProof/>
        </w:rPr>
        <mc:AlternateContent>
          <mc:Choice Requires="wps">
            <w:drawing>
              <wp:inline distT="0" distB="0" distL="0" distR="0">
                <wp:extent cx="429260" cy="182880"/>
                <wp:effectExtent l="0" t="0" r="0" b="0"/>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92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61C94" id="AutoShape 2" o:spid="_x0000_s1026" style="width:3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" filled="f" stroked="f">
                <o:lock v:ext="edit" aspectratio="t"/>
                <w10:anchorlock/>
              </v:rect>
            </w:pict>
          </mc:Fallback>
        </mc:AlternateContent>
      </w:r>
      <w:r w:rsidR="00997132" w:rsidRPr="00B228BE">
        <w:t xml:space="preserve">– </w:t>
      </w:r>
      <w:r w:rsidR="00C65A06" w:rsidRPr="00B228BE">
        <w:t>начальная (минимальная) цена Договора, установленная в конкурсной документации</w:t>
      </w:r>
      <w:r w:rsidR="00997132" w:rsidRPr="00B228BE">
        <w:t>;</w:t>
      </w:r>
    </w:p>
    <w:p w:rsidR="00997132" w:rsidRPr="00B228BE" w:rsidRDefault="00997132" w:rsidP="00B228BE">
      <w:pPr>
        <w:ind w:firstLine="709"/>
      </w:pPr>
      <w:r w:rsidRPr="00B228BE">
        <w:rPr>
          <w:noProof/>
          <w:position w:val="-6"/>
        </w:rPr>
        <w:drawing>
          <wp:inline distT="0" distB="0" distL="0" distR="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228BE">
        <w:t>– предложение i-</w:t>
      </w:r>
      <w:proofErr w:type="spellStart"/>
      <w:r w:rsidRPr="00B228BE">
        <w:t>го</w:t>
      </w:r>
      <w:proofErr w:type="spellEnd"/>
      <w:r w:rsidRPr="00B228BE">
        <w:t xml:space="preserve"> участника конкурса по </w:t>
      </w:r>
      <w:r w:rsidR="00C65A06" w:rsidRPr="00B228BE">
        <w:t>критерию «цена Договора»</w:t>
      </w:r>
      <w:r w:rsidRPr="00B228BE">
        <w:t>.</w:t>
      </w:r>
    </w:p>
    <w:p w:rsidR="009A6A6F" w:rsidRPr="00B228BE" w:rsidRDefault="009A6A6F" w:rsidP="00B228BE">
      <w:pPr>
        <w:ind w:firstLine="709"/>
        <w:rPr>
          <w:b/>
        </w:rPr>
      </w:pPr>
    </w:p>
    <w:p w:rsidR="009A6A6F" w:rsidRPr="00B228BE" w:rsidRDefault="009A6A6F" w:rsidP="00B228BE">
      <w:pPr>
        <w:ind w:firstLine="709"/>
        <w:rPr>
          <w:b/>
        </w:rPr>
      </w:pPr>
      <w:r w:rsidRPr="00B228BE">
        <w:rPr>
          <w:b/>
        </w:rPr>
        <w:t>1</w:t>
      </w:r>
      <w:r w:rsidR="00426CEC" w:rsidRPr="00B228BE">
        <w:rPr>
          <w:b/>
        </w:rPr>
        <w:t>0</w:t>
      </w:r>
      <w:r w:rsidRPr="00B228BE">
        <w:rPr>
          <w:b/>
        </w:rPr>
        <w:t xml:space="preserve">.2. </w:t>
      </w:r>
      <w:r w:rsidR="002616A7" w:rsidRPr="00B228BE">
        <w:rPr>
          <w:b/>
        </w:rPr>
        <w:t>Квалификация участника конкурса.</w:t>
      </w:r>
      <w:r w:rsidRPr="00B228BE">
        <w:rPr>
          <w:b/>
        </w:rPr>
        <w:t xml:space="preserve"> </w:t>
      </w:r>
    </w:p>
    <w:p w:rsidR="009A6A6F" w:rsidRPr="00B228BE" w:rsidRDefault="009A6A6F" w:rsidP="00B228BE">
      <w:pPr>
        <w:ind w:firstLine="709"/>
      </w:pPr>
      <w:r w:rsidRPr="00B228BE">
        <w:t xml:space="preserve">Значимость критерия: </w:t>
      </w:r>
      <w:r w:rsidR="00481A06" w:rsidRPr="00B228BE">
        <w:t>55</w:t>
      </w:r>
      <w:r w:rsidRPr="00B228BE">
        <w:t>%.</w:t>
      </w:r>
    </w:p>
    <w:p w:rsidR="009A6A6F" w:rsidRPr="00B228BE" w:rsidRDefault="009A6A6F" w:rsidP="00B228BE">
      <w:pPr>
        <w:ind w:firstLine="709"/>
      </w:pPr>
      <w:r w:rsidRPr="00B228BE">
        <w:t>Предмет оценки: Качество работ и квалификация участника в соответствии с показателями.</w:t>
      </w:r>
    </w:p>
    <w:p w:rsidR="009A6A6F" w:rsidRPr="00B228BE" w:rsidRDefault="009A6A6F" w:rsidP="00B228BE">
      <w:pPr>
        <w:ind w:firstLine="709"/>
      </w:pPr>
      <w:r w:rsidRPr="00B228BE">
        <w:t>Сумма максимальных значений всех показателей критерия – 100 баллов.</w:t>
      </w:r>
    </w:p>
    <w:p w:rsidR="002616A7" w:rsidRPr="00B228BE" w:rsidRDefault="002616A7" w:rsidP="00B228BE">
      <w:pPr>
        <w:ind w:firstLine="709"/>
        <w:jc w:val="both"/>
      </w:pPr>
      <w:r w:rsidRPr="00B228BE">
        <w:lastRenderedPageBreak/>
        <w:t xml:space="preserve">а) </w:t>
      </w:r>
      <w:r w:rsidR="00BD0FFB" w:rsidRPr="00B228BE">
        <w:t>о</w:t>
      </w:r>
      <w:r w:rsidRPr="00B228BE">
        <w:t>тсутствие убытков за полный последний финансовый год и за последний отчетный период.</w:t>
      </w:r>
    </w:p>
    <w:p w:rsidR="002616A7" w:rsidRPr="00B228BE" w:rsidRDefault="002616A7" w:rsidP="00B228BE">
      <w:pPr>
        <w:ind w:firstLine="709"/>
        <w:jc w:val="both"/>
        <w:rPr>
          <w:i/>
          <w:lang w:eastAsia="ko-KR"/>
        </w:rPr>
      </w:pPr>
      <w:r w:rsidRPr="00B228BE">
        <w:t xml:space="preserve">б) </w:t>
      </w:r>
      <w:r w:rsidR="00BD0FFB" w:rsidRPr="00B228BE">
        <w:t>у</w:t>
      </w:r>
      <w:r w:rsidRPr="00B228BE">
        <w:t xml:space="preserve">частник подтверждает наличие опыта по </w:t>
      </w:r>
      <w:r w:rsidR="000F4EE5" w:rsidRPr="00B228BE">
        <w:t xml:space="preserve">поставке отработанных нефтепродуктов (смеси отработанных </w:t>
      </w:r>
      <w:r w:rsidR="007B008C" w:rsidRPr="00B228BE">
        <w:t>масел) не</w:t>
      </w:r>
      <w:r w:rsidRPr="00B228BE">
        <w:rPr>
          <w:lang w:eastAsia="ko-KR"/>
        </w:rPr>
        <w:t xml:space="preserve"> менее </w:t>
      </w:r>
      <w:r w:rsidR="00962435" w:rsidRPr="00B228BE">
        <w:rPr>
          <w:lang w:eastAsia="ko-KR"/>
        </w:rPr>
        <w:t>трех</w:t>
      </w:r>
      <w:r w:rsidRPr="00B228BE">
        <w:rPr>
          <w:lang w:eastAsia="ko-KR"/>
        </w:rPr>
        <w:t xml:space="preserve"> лет </w:t>
      </w:r>
      <w:r w:rsidR="00962435" w:rsidRPr="00B228BE">
        <w:rPr>
          <w:lang w:eastAsia="ko-KR"/>
        </w:rPr>
        <w:t>до даты окончания приема заявок</w:t>
      </w:r>
      <w:r w:rsidRPr="00B228BE">
        <w:rPr>
          <w:lang w:eastAsia="ko-KR"/>
        </w:rPr>
        <w:t>.</w:t>
      </w:r>
    </w:p>
    <w:p w:rsidR="00962435" w:rsidRPr="00B228BE" w:rsidRDefault="002616A7" w:rsidP="00B228BE">
      <w:pPr>
        <w:ind w:firstLine="709"/>
        <w:jc w:val="both"/>
      </w:pPr>
      <w:r w:rsidRPr="00B228BE">
        <w:t xml:space="preserve">в) </w:t>
      </w:r>
      <w:r w:rsidR="000F0FC2" w:rsidRPr="00B228BE">
        <w:t xml:space="preserve">участник подтверждает наличие в собственности либо в аренде производственных мощностей по приему и переработке </w:t>
      </w:r>
      <w:r w:rsidR="000F4EE5" w:rsidRPr="00B228BE">
        <w:t>отработанных нефтепродуктов (смеси отработанных масел),</w:t>
      </w:r>
      <w:r w:rsidR="000F0FC2" w:rsidRPr="00B228BE">
        <w:t xml:space="preserve"> а </w:t>
      </w:r>
      <w:r w:rsidR="007B008C" w:rsidRPr="00B228BE">
        <w:t>также</w:t>
      </w:r>
      <w:r w:rsidR="000F0FC2" w:rsidRPr="00B228BE">
        <w:t xml:space="preserve"> не менее трех единиц специализированной техники по погрузке и транспортировке </w:t>
      </w:r>
      <w:r w:rsidR="000F4EE5" w:rsidRPr="00B228BE">
        <w:t>отработанных нефтепродуктов (смеси отработанных масел)</w:t>
      </w:r>
      <w:r w:rsidR="00962435" w:rsidRPr="00B228BE">
        <w:t>.</w:t>
      </w:r>
    </w:p>
    <w:p w:rsidR="002616A7" w:rsidRPr="00B228BE" w:rsidRDefault="002616A7" w:rsidP="00B228BE">
      <w:pPr>
        <w:ind w:firstLine="709"/>
      </w:pPr>
      <w:r w:rsidRPr="00B228BE">
        <w:t>г) участник подтверждает свое местонахождение;</w:t>
      </w:r>
    </w:p>
    <w:p w:rsidR="006516FD" w:rsidRPr="00B228BE" w:rsidRDefault="006027E6" w:rsidP="00B228BE">
      <w:pPr>
        <w:ind w:firstLine="709"/>
      </w:pPr>
      <w:r w:rsidRPr="00B228BE">
        <w:t xml:space="preserve">д) </w:t>
      </w:r>
      <w:r w:rsidR="000F0FC2" w:rsidRPr="00B228BE">
        <w:t xml:space="preserve">участник подтверждает наличие складских и производственных площадей для приема и переработки </w:t>
      </w:r>
      <w:r w:rsidR="00FE3567" w:rsidRPr="00B228BE">
        <w:t xml:space="preserve">отработанных нефтепродуктов (смеси отработанных масел) </w:t>
      </w:r>
      <w:r w:rsidR="000F0FC2" w:rsidRPr="00B228BE">
        <w:t>на территории двух субъектов РФ: Санкт-Петербурга и Ленинградской области</w:t>
      </w:r>
      <w:r w:rsidRPr="00B228BE">
        <w:t>.</w:t>
      </w:r>
    </w:p>
    <w:p w:rsidR="00CA796C" w:rsidRPr="00B228BE" w:rsidRDefault="00CA796C" w:rsidP="00B228BE">
      <w:pPr>
        <w:ind w:firstLine="709"/>
        <w:jc w:val="both"/>
      </w:pPr>
      <w:r w:rsidRPr="00B228BE">
        <w:t xml:space="preserve">е) участник </w:t>
      </w:r>
      <w:r w:rsidR="00550221" w:rsidRPr="00B228BE">
        <w:t>подтверждает</w:t>
      </w:r>
      <w:r w:rsidRPr="00B228BE">
        <w:t xml:space="preserve"> возможность подключения компетентным службам Поставщика в режиме реального времени к видеоконтролю поступления и хранения поставляемо</w:t>
      </w:r>
      <w:r w:rsidR="00D04618" w:rsidRPr="00B228BE">
        <w:t>й</w:t>
      </w:r>
      <w:r w:rsidRPr="00B228BE">
        <w:t xml:space="preserve"> </w:t>
      </w:r>
      <w:r w:rsidR="00D04618" w:rsidRPr="00B228BE">
        <w:t xml:space="preserve">продукции </w:t>
      </w:r>
      <w:r w:rsidRPr="00B228BE">
        <w:t>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CA796C" w:rsidRPr="00B228BE" w:rsidRDefault="00550221" w:rsidP="00B228BE">
      <w:pPr>
        <w:ind w:firstLine="709"/>
        <w:jc w:val="both"/>
      </w:pPr>
      <w:r w:rsidRPr="00B228BE">
        <w:t xml:space="preserve">ж) </w:t>
      </w:r>
      <w:r w:rsidR="00CA796C" w:rsidRPr="00B228BE">
        <w:t xml:space="preserve">участник </w:t>
      </w:r>
      <w:r w:rsidRPr="00B228BE">
        <w:t xml:space="preserve">подтверждает </w:t>
      </w:r>
      <w:r w:rsidR="00CA796C" w:rsidRPr="00B228BE">
        <w:t xml:space="preserve">возможность </w:t>
      </w:r>
      <w:r w:rsidRPr="00B228BE">
        <w:t xml:space="preserve">предоставления </w:t>
      </w:r>
      <w:r w:rsidR="00CA796C" w:rsidRPr="00B228BE">
        <w:t xml:space="preserve">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6027E6" w:rsidRPr="00B228BE" w:rsidRDefault="006027E6" w:rsidP="00B228BE">
      <w:pPr>
        <w:ind w:firstLine="709"/>
      </w:pPr>
    </w:p>
    <w:p w:rsidR="00D04618" w:rsidRPr="00B228BE" w:rsidRDefault="00D04618" w:rsidP="00B228BE">
      <w:pPr>
        <w:ind w:firstLine="709"/>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3"/>
        <w:gridCol w:w="2728"/>
      </w:tblGrid>
      <w:tr w:rsidR="009A6A6F" w:rsidRPr="00B228BE" w:rsidTr="00B228BE">
        <w:trPr>
          <w:trHeight w:val="375"/>
        </w:trPr>
        <w:tc>
          <w:tcPr>
            <w:tcW w:w="3624" w:type="pct"/>
            <w:shd w:val="clear" w:color="auto" w:fill="auto"/>
            <w:vAlign w:val="center"/>
          </w:tcPr>
          <w:p w:rsidR="009A6A6F" w:rsidRPr="00B228BE" w:rsidRDefault="009A6A6F" w:rsidP="00B228BE">
            <w:pPr>
              <w:tabs>
                <w:tab w:val="center" w:pos="3064"/>
                <w:tab w:val="right" w:pos="6129"/>
              </w:tabs>
              <w:ind w:firstLine="709"/>
              <w:jc w:val="center"/>
              <w:rPr>
                <w:b/>
                <w:i/>
              </w:rPr>
            </w:pPr>
            <w:r w:rsidRPr="00B228BE">
              <w:rPr>
                <w:b/>
                <w:i/>
              </w:rPr>
              <w:t>Критерии оценки заявок на участие в конкурсе</w:t>
            </w:r>
          </w:p>
        </w:tc>
        <w:tc>
          <w:tcPr>
            <w:tcW w:w="1376" w:type="pct"/>
            <w:shd w:val="clear" w:color="auto" w:fill="auto"/>
            <w:vAlign w:val="center"/>
          </w:tcPr>
          <w:p w:rsidR="009A6A6F" w:rsidRPr="00B228BE" w:rsidRDefault="009A6A6F" w:rsidP="00B228BE">
            <w:pPr>
              <w:ind w:firstLine="709"/>
              <w:jc w:val="center"/>
              <w:rPr>
                <w:b/>
                <w:i/>
              </w:rPr>
            </w:pPr>
            <w:r w:rsidRPr="00B228BE">
              <w:rPr>
                <w:b/>
                <w:i/>
              </w:rPr>
              <w:t>баллы</w:t>
            </w:r>
          </w:p>
        </w:tc>
      </w:tr>
      <w:tr w:rsidR="009A6A6F" w:rsidRPr="00B228BE" w:rsidTr="00B228BE">
        <w:trPr>
          <w:trHeight w:val="484"/>
        </w:trPr>
        <w:tc>
          <w:tcPr>
            <w:tcW w:w="5000" w:type="pct"/>
            <w:gridSpan w:val="2"/>
            <w:shd w:val="clear" w:color="auto" w:fill="auto"/>
            <w:vAlign w:val="center"/>
          </w:tcPr>
          <w:p w:rsidR="009A6A6F" w:rsidRPr="00B228BE" w:rsidRDefault="009A6A6F" w:rsidP="00B228BE">
            <w:pPr>
              <w:numPr>
                <w:ilvl w:val="0"/>
                <w:numId w:val="9"/>
              </w:numPr>
              <w:ind w:left="426" w:firstLine="709"/>
              <w:contextualSpacing/>
              <w:rPr>
                <w:b/>
              </w:rPr>
            </w:pPr>
            <w:r w:rsidRPr="00B228BE">
              <w:rPr>
                <w:b/>
              </w:rPr>
              <w:t xml:space="preserve">Качество работ, услуг и квалификация участника конкурса при размещении заказа на выполнение работ, оказание услуг (значимость </w:t>
            </w:r>
            <w:r w:rsidR="00CA23C0" w:rsidRPr="00B228BE">
              <w:rPr>
                <w:b/>
              </w:rPr>
              <w:t>55</w:t>
            </w:r>
            <w:r w:rsidRPr="00B228BE">
              <w:rPr>
                <w:b/>
              </w:rPr>
              <w:t>%) = 100 баллов</w:t>
            </w:r>
          </w:p>
        </w:tc>
      </w:tr>
      <w:tr w:rsidR="009A6A6F" w:rsidRPr="00B228BE" w:rsidTr="00B228BE">
        <w:tc>
          <w:tcPr>
            <w:tcW w:w="3624" w:type="pct"/>
            <w:tcBorders>
              <w:bottom w:val="single" w:sz="4" w:space="0" w:color="auto"/>
            </w:tcBorders>
            <w:shd w:val="clear" w:color="auto" w:fill="auto"/>
          </w:tcPr>
          <w:p w:rsidR="00891F65" w:rsidRPr="00B228BE" w:rsidRDefault="00891F65" w:rsidP="00B228BE">
            <w:pPr>
              <w:ind w:firstLine="709"/>
              <w:jc w:val="both"/>
            </w:pPr>
            <w:r w:rsidRPr="00B228BE">
              <w:t>а) Отсутствие убытков за полный последний финансовый год и за последний отчетный период.</w:t>
            </w:r>
          </w:p>
          <w:p w:rsidR="00891F65" w:rsidRPr="00B228BE" w:rsidRDefault="00891F65" w:rsidP="00B228BE">
            <w:pPr>
              <w:ind w:firstLine="709"/>
              <w:jc w:val="both"/>
            </w:pPr>
            <w:r w:rsidRPr="00B228BE">
              <w:t xml:space="preserve">В подтверждение участник предоставляет </w:t>
            </w:r>
            <w:r w:rsidR="00B9260E" w:rsidRPr="00B228BE">
              <w:t xml:space="preserve">копию </w:t>
            </w:r>
            <w:r w:rsidRPr="00B228BE">
              <w:t>финансов</w:t>
            </w:r>
            <w:r w:rsidR="00B9260E" w:rsidRPr="00B228BE">
              <w:t>ой</w:t>
            </w:r>
            <w:r w:rsidRPr="00B228BE">
              <w:t xml:space="preserve"> (бухгалтерскую) отчётност</w:t>
            </w:r>
            <w:r w:rsidR="00B9260E" w:rsidRPr="00B228BE">
              <w:t>и</w:t>
            </w:r>
            <w:r w:rsidRPr="00B228BE">
              <w:t xml:space="preserve"> за полный последний финансовый год с обязательным предоставлением </w:t>
            </w:r>
            <w:r w:rsidR="00B9260E" w:rsidRPr="00B228BE">
              <w:t xml:space="preserve">копии </w:t>
            </w:r>
            <w:r w:rsidRPr="00B228BE">
              <w:t xml:space="preserve">бухгалтерского баланса (ф. 1) и </w:t>
            </w:r>
            <w:r w:rsidR="00B9260E" w:rsidRPr="00B228BE">
              <w:t xml:space="preserve">копии </w:t>
            </w:r>
            <w:r w:rsidRPr="00B228BE">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9A6A6F" w:rsidRPr="00B228BE" w:rsidRDefault="00891F65" w:rsidP="00B228BE">
            <w:pPr>
              <w:ind w:firstLine="709"/>
              <w:jc w:val="both"/>
              <w:rPr>
                <w:i/>
              </w:rPr>
            </w:pPr>
            <w:r w:rsidRPr="00B228BE">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376" w:type="pct"/>
            <w:tcBorders>
              <w:bottom w:val="single" w:sz="4" w:space="0" w:color="auto"/>
            </w:tcBorders>
            <w:shd w:val="clear" w:color="auto" w:fill="auto"/>
          </w:tcPr>
          <w:p w:rsidR="009A6A6F" w:rsidRPr="00B228BE" w:rsidRDefault="009A6A6F" w:rsidP="00B228BE">
            <w:pPr>
              <w:ind w:firstLine="709"/>
            </w:pPr>
          </w:p>
          <w:p w:rsidR="00891F65" w:rsidRPr="00B228BE" w:rsidRDefault="00891F65" w:rsidP="00B228BE">
            <w:r w:rsidRPr="00B228BE">
              <w:t xml:space="preserve">Убытков нет – </w:t>
            </w:r>
            <w:r w:rsidR="003156F9" w:rsidRPr="00B228BE">
              <w:t>3</w:t>
            </w:r>
            <w:r w:rsidRPr="00B228BE">
              <w:t xml:space="preserve"> балл</w:t>
            </w:r>
            <w:r w:rsidR="003156F9" w:rsidRPr="00B228BE">
              <w:t>а</w:t>
            </w:r>
          </w:p>
          <w:p w:rsidR="009A6A6F" w:rsidRPr="00B228BE" w:rsidRDefault="00891F65" w:rsidP="00B228BE">
            <w:r w:rsidRPr="00B228BE">
              <w:t>Убытки есть – 0 баллов</w:t>
            </w:r>
          </w:p>
        </w:tc>
      </w:tr>
      <w:tr w:rsidR="00962435" w:rsidRPr="00B228BE" w:rsidTr="00B228BE">
        <w:trPr>
          <w:trHeight w:val="2895"/>
        </w:trPr>
        <w:tc>
          <w:tcPr>
            <w:tcW w:w="3624" w:type="pct"/>
            <w:tcBorders>
              <w:bottom w:val="single" w:sz="4" w:space="0" w:color="auto"/>
            </w:tcBorders>
            <w:shd w:val="clear" w:color="auto" w:fill="auto"/>
          </w:tcPr>
          <w:p w:rsidR="00962435" w:rsidRPr="00B228BE" w:rsidRDefault="00962435" w:rsidP="00B228BE">
            <w:pPr>
              <w:ind w:firstLine="709"/>
              <w:jc w:val="both"/>
            </w:pPr>
            <w:r w:rsidRPr="00B228BE">
              <w:t xml:space="preserve">б) Участник подтверждает наличие опыта по приему </w:t>
            </w:r>
            <w:r w:rsidR="00533CA9" w:rsidRPr="00B228BE">
              <w:t>отработанных нефтепродуктов (смеси отработанных масел)</w:t>
            </w:r>
            <w:r w:rsidRPr="00B228BE">
              <w:t xml:space="preserve"> не менее трех лет до даты окончания приема заявок.</w:t>
            </w:r>
          </w:p>
          <w:p w:rsidR="00962435" w:rsidRPr="00B228BE" w:rsidRDefault="00962435" w:rsidP="00B228BE">
            <w:pPr>
              <w:ind w:firstLine="709"/>
              <w:jc w:val="both"/>
            </w:pPr>
          </w:p>
          <w:p w:rsidR="00962435" w:rsidRPr="00B228BE" w:rsidRDefault="00962435" w:rsidP="00B228BE">
            <w:pPr>
              <w:ind w:firstLine="709"/>
              <w:jc w:val="both"/>
            </w:pPr>
            <w:r w:rsidRPr="00B228BE">
              <w:t xml:space="preserve">Участник предоставляет </w:t>
            </w:r>
            <w:r w:rsidR="006027E6" w:rsidRPr="00B228BE">
              <w:t xml:space="preserve">копию </w:t>
            </w:r>
            <w:r w:rsidRPr="00B228BE">
              <w:t>не менее чем од</w:t>
            </w:r>
            <w:r w:rsidR="006027E6" w:rsidRPr="00B228BE">
              <w:t>ного</w:t>
            </w:r>
            <w:r w:rsidRPr="00B228BE">
              <w:t xml:space="preserve"> исполненн</w:t>
            </w:r>
            <w:r w:rsidR="006027E6" w:rsidRPr="00B228BE">
              <w:t>ого</w:t>
            </w:r>
            <w:r w:rsidRPr="00B228BE">
              <w:t xml:space="preserve"> договор</w:t>
            </w:r>
            <w:r w:rsidR="006027E6" w:rsidRPr="00B228BE">
              <w:t>а</w:t>
            </w:r>
            <w:r w:rsidRPr="00B228BE">
              <w:t>, исполнение которого осуществлено в период с 201</w:t>
            </w:r>
            <w:r w:rsidR="008A6F48" w:rsidRPr="00B228BE">
              <w:t>5</w:t>
            </w:r>
            <w:r w:rsidRPr="00B228BE">
              <w:t xml:space="preserve">г по </w:t>
            </w:r>
            <w:r w:rsidR="002078B1" w:rsidRPr="00B228BE">
              <w:t>2019</w:t>
            </w:r>
            <w:r w:rsidRPr="00B228BE">
              <w:t xml:space="preserve">г., с обязательным предоставлением </w:t>
            </w:r>
            <w:r w:rsidR="00B9260E" w:rsidRPr="00B228BE">
              <w:t xml:space="preserve">всех приложений к договору, </w:t>
            </w:r>
            <w:r w:rsidR="006027E6" w:rsidRPr="00B228BE">
              <w:t xml:space="preserve">копий </w:t>
            </w:r>
            <w:r w:rsidRPr="00B228BE">
              <w:t xml:space="preserve">актов приемки </w:t>
            </w:r>
            <w:r w:rsidR="00533CA9" w:rsidRPr="00B228BE">
              <w:t>отработанных нефтепродуктов (смеси отработанных масел)</w:t>
            </w:r>
            <w:r w:rsidRPr="00B228BE">
              <w:t>, товарно-</w:t>
            </w:r>
            <w:r w:rsidRPr="00B228BE">
              <w:lastRenderedPageBreak/>
              <w:t>транспортных (товарных) накладных</w:t>
            </w:r>
            <w:r w:rsidR="00B9260E" w:rsidRPr="00B228BE">
              <w:t xml:space="preserve"> подтверждающих исполнение обязательств по </w:t>
            </w:r>
            <w:r w:rsidRPr="00B228BE">
              <w:t>договор</w:t>
            </w:r>
            <w:r w:rsidR="00B9260E" w:rsidRPr="00B228BE">
              <w:t>у</w:t>
            </w:r>
            <w:r w:rsidR="006027E6" w:rsidRPr="00B228BE">
              <w:t>.</w:t>
            </w:r>
          </w:p>
          <w:p w:rsidR="006027E6" w:rsidRPr="00B228BE" w:rsidRDefault="00962435" w:rsidP="00B228BE">
            <w:pPr>
              <w:ind w:firstLine="709"/>
              <w:jc w:val="both"/>
            </w:pPr>
            <w:r w:rsidRPr="00B228BE">
              <w:t xml:space="preserve"> </w:t>
            </w:r>
          </w:p>
          <w:p w:rsidR="00962435" w:rsidRPr="00B228BE" w:rsidRDefault="006027E6" w:rsidP="00B228BE">
            <w:pPr>
              <w:ind w:firstLine="709"/>
              <w:jc w:val="both"/>
              <w:rPr>
                <w:i/>
              </w:rPr>
            </w:pPr>
            <w:r w:rsidRPr="00B228BE">
              <w:rPr>
                <w:i/>
              </w:rPr>
              <w:t>Вышеуказанные документы предоставляются в виде копий, заверенных подписью руководителя и печатью организации</w:t>
            </w:r>
            <w:r w:rsidR="00E47C2C" w:rsidRPr="00B228BE">
              <w:rPr>
                <w:i/>
              </w:rPr>
              <w:t xml:space="preserve"> (печать используется </w:t>
            </w:r>
            <w:r w:rsidR="007B008C" w:rsidRPr="00B228BE">
              <w:rPr>
                <w:i/>
              </w:rPr>
              <w:t>в случаях,</w:t>
            </w:r>
            <w:r w:rsidR="00E47C2C" w:rsidRPr="00B228BE">
              <w:rPr>
                <w:i/>
              </w:rPr>
              <w:t xml:space="preserve"> предусмотренных действующим законодательством РФ)</w:t>
            </w:r>
            <w:r w:rsidRPr="00B228BE">
              <w:rPr>
                <w:i/>
              </w:rPr>
              <w:t>.</w:t>
            </w:r>
          </w:p>
          <w:p w:rsidR="006027E6" w:rsidRPr="00B228BE" w:rsidRDefault="006027E6" w:rsidP="00B228BE">
            <w:pPr>
              <w:ind w:firstLine="709"/>
              <w:jc w:val="both"/>
            </w:pPr>
          </w:p>
          <w:p w:rsidR="00962435" w:rsidRPr="00B228BE" w:rsidRDefault="00962435" w:rsidP="00B228BE">
            <w:pPr>
              <w:ind w:firstLine="709"/>
              <w:jc w:val="both"/>
            </w:pPr>
            <w:r w:rsidRPr="00B228BE">
              <w:rPr>
                <w:i/>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1376" w:type="pct"/>
            <w:tcBorders>
              <w:bottom w:val="single" w:sz="4" w:space="0" w:color="auto"/>
            </w:tcBorders>
            <w:shd w:val="clear" w:color="auto" w:fill="auto"/>
          </w:tcPr>
          <w:p w:rsidR="00962435" w:rsidRPr="00B228BE" w:rsidRDefault="00560815" w:rsidP="00B228BE">
            <w:r w:rsidRPr="00B228BE">
              <w:lastRenderedPageBreak/>
              <w:t xml:space="preserve">Опыт подтвержден – </w:t>
            </w:r>
            <w:r w:rsidR="00BE78A3" w:rsidRPr="00B228BE">
              <w:t>1</w:t>
            </w:r>
            <w:r w:rsidR="00E47C2C" w:rsidRPr="00B228BE">
              <w:t>0</w:t>
            </w:r>
            <w:r w:rsidRPr="00B228BE">
              <w:t xml:space="preserve"> баллов</w:t>
            </w:r>
          </w:p>
          <w:p w:rsidR="00560815" w:rsidRPr="00B228BE" w:rsidRDefault="00560815" w:rsidP="00B228BE">
            <w:r w:rsidRPr="00B228BE">
              <w:t>Опыт не подтвержден – 0 баллов</w:t>
            </w:r>
          </w:p>
        </w:tc>
      </w:tr>
      <w:tr w:rsidR="00962435" w:rsidRPr="00B228BE" w:rsidTr="00B228BE">
        <w:trPr>
          <w:trHeight w:val="270"/>
        </w:trPr>
        <w:tc>
          <w:tcPr>
            <w:tcW w:w="3624" w:type="pct"/>
            <w:tcBorders>
              <w:top w:val="single" w:sz="4" w:space="0" w:color="auto"/>
              <w:bottom w:val="single" w:sz="4" w:space="0" w:color="auto"/>
            </w:tcBorders>
            <w:shd w:val="clear" w:color="auto" w:fill="auto"/>
          </w:tcPr>
          <w:p w:rsidR="00962435" w:rsidRPr="00B228BE" w:rsidRDefault="00962435" w:rsidP="00B228BE">
            <w:pPr>
              <w:ind w:firstLine="709"/>
              <w:jc w:val="both"/>
            </w:pPr>
            <w:r w:rsidRPr="00B228BE">
              <w:t xml:space="preserve">в) </w:t>
            </w:r>
            <w:r w:rsidR="000F0FC2" w:rsidRPr="00B228BE">
              <w:t xml:space="preserve">участник подтверждает наличие в собственности либо в аренде производственных мощностей по приему и переработке </w:t>
            </w:r>
            <w:r w:rsidR="00533CA9" w:rsidRPr="00B228BE">
              <w:t xml:space="preserve">отработанных нефтепродуктов (смеси отработанных масел), </w:t>
            </w:r>
            <w:r w:rsidR="000F0FC2" w:rsidRPr="00B228BE">
              <w:t xml:space="preserve">а </w:t>
            </w:r>
            <w:r w:rsidR="007B008C" w:rsidRPr="00B228BE">
              <w:t>также</w:t>
            </w:r>
            <w:r w:rsidR="000F0FC2" w:rsidRPr="00B228BE">
              <w:t xml:space="preserve"> не менее трех единиц специализированной техники по погрузке и транспортировке </w:t>
            </w:r>
            <w:r w:rsidR="00533CA9" w:rsidRPr="00B228BE">
              <w:t>отработанных нефтепродуктов (смеси отработанных масел).</w:t>
            </w:r>
          </w:p>
          <w:p w:rsidR="00962435" w:rsidRPr="00B228BE" w:rsidRDefault="00962435" w:rsidP="00B228BE">
            <w:pPr>
              <w:ind w:firstLine="709"/>
              <w:jc w:val="both"/>
            </w:pPr>
          </w:p>
          <w:p w:rsidR="00560815" w:rsidRPr="00B228BE" w:rsidRDefault="00560815" w:rsidP="00B228BE">
            <w:pPr>
              <w:ind w:firstLine="709"/>
              <w:jc w:val="both"/>
              <w:rPr>
                <w:i/>
              </w:rPr>
            </w:pPr>
          </w:p>
          <w:p w:rsidR="00962435" w:rsidRPr="00B228BE" w:rsidRDefault="00962435" w:rsidP="00B228BE">
            <w:pPr>
              <w:ind w:firstLine="709"/>
              <w:jc w:val="both"/>
              <w:rPr>
                <w:i/>
              </w:rPr>
            </w:pPr>
            <w:r w:rsidRPr="00B228BE">
              <w:rPr>
                <w:i/>
              </w:rPr>
              <w:t>Вышеуказанные документы предоставляются в виде копий, заверенных подписью руководителя и печатью организации</w:t>
            </w:r>
            <w:r w:rsidR="00E47C2C" w:rsidRPr="00B228BE">
              <w:rPr>
                <w:i/>
              </w:rPr>
              <w:t xml:space="preserve"> (печать используется </w:t>
            </w:r>
            <w:r w:rsidR="007B008C" w:rsidRPr="00B228BE">
              <w:rPr>
                <w:i/>
              </w:rPr>
              <w:t>в случаях,</w:t>
            </w:r>
            <w:r w:rsidR="00E47C2C" w:rsidRPr="00B228BE">
              <w:rPr>
                <w:i/>
              </w:rPr>
              <w:t xml:space="preserve"> предусмотренных действующим законодательством РФ).</w:t>
            </w:r>
          </w:p>
          <w:p w:rsidR="00C92F2B" w:rsidRPr="00B228BE" w:rsidRDefault="00C92F2B" w:rsidP="00B228BE">
            <w:pPr>
              <w:ind w:firstLine="709"/>
              <w:jc w:val="both"/>
              <w:rPr>
                <w:i/>
              </w:rPr>
            </w:pPr>
          </w:p>
          <w:p w:rsidR="00C92F2B" w:rsidRPr="00B228BE" w:rsidRDefault="00C92F2B" w:rsidP="00B228BE">
            <w:pPr>
              <w:ind w:firstLine="709"/>
              <w:jc w:val="both"/>
            </w:pPr>
          </w:p>
        </w:tc>
        <w:tc>
          <w:tcPr>
            <w:tcW w:w="1376" w:type="pct"/>
            <w:tcBorders>
              <w:top w:val="single" w:sz="4" w:space="0" w:color="auto"/>
              <w:bottom w:val="single" w:sz="4" w:space="0" w:color="auto"/>
            </w:tcBorders>
            <w:shd w:val="clear" w:color="auto" w:fill="auto"/>
          </w:tcPr>
          <w:p w:rsidR="00962435" w:rsidRPr="00B228BE" w:rsidRDefault="00560815" w:rsidP="00B228BE">
            <w:r w:rsidRPr="00B228BE">
              <w:t xml:space="preserve">Наличие производственных мощностей подтверждено – </w:t>
            </w:r>
            <w:r w:rsidR="00BE78A3" w:rsidRPr="00B228BE">
              <w:t>20</w:t>
            </w:r>
            <w:r w:rsidRPr="00B228BE">
              <w:t xml:space="preserve"> баллов</w:t>
            </w:r>
          </w:p>
          <w:p w:rsidR="00560815" w:rsidRPr="00B228BE" w:rsidRDefault="00560815" w:rsidP="00B228BE">
            <w:r w:rsidRPr="00B228BE">
              <w:t>Наличие производственных мощностей не подтверждено – 0 баллов</w:t>
            </w:r>
          </w:p>
          <w:p w:rsidR="00560815" w:rsidRPr="00B228BE" w:rsidRDefault="00560815" w:rsidP="00B228BE">
            <w:pPr>
              <w:ind w:firstLine="709"/>
            </w:pPr>
          </w:p>
        </w:tc>
      </w:tr>
      <w:tr w:rsidR="00962435" w:rsidRPr="00B228BE" w:rsidTr="00B228BE">
        <w:trPr>
          <w:trHeight w:val="1691"/>
        </w:trPr>
        <w:tc>
          <w:tcPr>
            <w:tcW w:w="3624" w:type="pct"/>
            <w:tcBorders>
              <w:top w:val="single" w:sz="4" w:space="0" w:color="auto"/>
              <w:bottom w:val="single" w:sz="4" w:space="0" w:color="auto"/>
            </w:tcBorders>
            <w:shd w:val="clear" w:color="auto" w:fill="auto"/>
          </w:tcPr>
          <w:p w:rsidR="00962435" w:rsidRPr="00B228BE" w:rsidRDefault="00962435" w:rsidP="00B228BE">
            <w:pPr>
              <w:ind w:firstLine="709"/>
              <w:jc w:val="both"/>
            </w:pPr>
            <w:r w:rsidRPr="00B228BE">
              <w:t>г) участник подтвер</w:t>
            </w:r>
            <w:r w:rsidR="00C15633" w:rsidRPr="00B228BE">
              <w:t xml:space="preserve">ждает </w:t>
            </w:r>
            <w:r w:rsidRPr="00B228BE">
              <w:t>свое местонахождение;</w:t>
            </w:r>
          </w:p>
          <w:p w:rsidR="00962435" w:rsidRPr="00B228BE" w:rsidRDefault="00962435" w:rsidP="00B228BE">
            <w:pPr>
              <w:ind w:firstLine="709"/>
              <w:jc w:val="both"/>
            </w:pPr>
            <w:r w:rsidRPr="00B228BE">
              <w:t>Участник предоставляет:</w:t>
            </w:r>
          </w:p>
          <w:p w:rsidR="00962435" w:rsidRPr="00B228BE" w:rsidRDefault="00962435" w:rsidP="00B228BE">
            <w:pPr>
              <w:ind w:firstLine="709"/>
              <w:jc w:val="both"/>
            </w:pPr>
            <w:r w:rsidRPr="00B228BE">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B228BE" w:rsidRDefault="00962435" w:rsidP="00B228BE">
            <w:pPr>
              <w:ind w:firstLine="709"/>
              <w:jc w:val="both"/>
            </w:pPr>
            <w:r w:rsidRPr="00B228BE">
              <w:t>- свидетельство о праве собственности на занимаемый объект недвижимости.</w:t>
            </w:r>
          </w:p>
          <w:p w:rsidR="00962435" w:rsidRPr="00B228BE" w:rsidRDefault="00962435" w:rsidP="00B228BE">
            <w:pPr>
              <w:shd w:val="clear" w:color="auto" w:fill="FFFFFF"/>
              <w:tabs>
                <w:tab w:val="left" w:pos="1276"/>
                <w:tab w:val="left" w:pos="1536"/>
              </w:tabs>
              <w:ind w:firstLine="709"/>
              <w:jc w:val="both"/>
              <w:rPr>
                <w:i/>
              </w:rPr>
            </w:pPr>
            <w:r w:rsidRPr="00B228BE">
              <w:rPr>
                <w:i/>
              </w:rPr>
              <w:t>Вышеуказанные документы предоставляются в виде копий, заверенных подписью руководителя и печатью организации</w:t>
            </w:r>
            <w:r w:rsidR="00E47C2C" w:rsidRPr="00B228BE">
              <w:rPr>
                <w:i/>
              </w:rPr>
              <w:t xml:space="preserve"> (печать используется </w:t>
            </w:r>
            <w:r w:rsidR="007B008C" w:rsidRPr="00B228BE">
              <w:rPr>
                <w:i/>
              </w:rPr>
              <w:t>в случаях,</w:t>
            </w:r>
            <w:r w:rsidR="00E47C2C" w:rsidRPr="00B228BE">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962435" w:rsidRPr="00B228BE" w:rsidRDefault="00560815" w:rsidP="00B228BE">
            <w:r w:rsidRPr="00B228BE">
              <w:t>Местонахождени</w:t>
            </w:r>
            <w:r w:rsidR="00C92F2B" w:rsidRPr="00B228BE">
              <w:t>е</w:t>
            </w:r>
            <w:r w:rsidRPr="00B228BE">
              <w:t xml:space="preserve"> подтверждено – </w:t>
            </w:r>
            <w:r w:rsidR="00BE78A3" w:rsidRPr="00B228BE">
              <w:t>2</w:t>
            </w:r>
            <w:r w:rsidRPr="00B228BE">
              <w:t xml:space="preserve"> баллов;</w:t>
            </w:r>
          </w:p>
          <w:p w:rsidR="00560815" w:rsidRPr="00B228BE" w:rsidRDefault="00560815" w:rsidP="00B228BE">
            <w:r w:rsidRPr="00B228BE">
              <w:t>Местонахождения не подтверждено – 0 баллов.</w:t>
            </w:r>
          </w:p>
        </w:tc>
      </w:tr>
      <w:tr w:rsidR="00C15633" w:rsidRPr="00B228BE" w:rsidTr="00B228BE">
        <w:trPr>
          <w:trHeight w:val="554"/>
        </w:trPr>
        <w:tc>
          <w:tcPr>
            <w:tcW w:w="3624" w:type="pct"/>
            <w:tcBorders>
              <w:top w:val="single" w:sz="4" w:space="0" w:color="auto"/>
              <w:bottom w:val="single" w:sz="4" w:space="0" w:color="auto"/>
            </w:tcBorders>
            <w:shd w:val="clear" w:color="auto" w:fill="auto"/>
          </w:tcPr>
          <w:p w:rsidR="00C15633" w:rsidRPr="00B228BE" w:rsidRDefault="006027E6" w:rsidP="00B228BE">
            <w:pPr>
              <w:ind w:firstLine="709"/>
              <w:jc w:val="both"/>
            </w:pPr>
            <w:r w:rsidRPr="00B228BE">
              <w:t>д</w:t>
            </w:r>
            <w:r w:rsidR="00C15633" w:rsidRPr="00B228BE">
              <w:t xml:space="preserve">) </w:t>
            </w:r>
            <w:r w:rsidR="000F0FC2" w:rsidRPr="00B228BE">
              <w:t xml:space="preserve">участник подтверждает наличие складских и производственных площадей для приема и переработки </w:t>
            </w:r>
            <w:r w:rsidR="00D5242B" w:rsidRPr="00B228BE">
              <w:t xml:space="preserve">отработанных нефтепродуктов (смеси отработанных масел) </w:t>
            </w:r>
            <w:r w:rsidR="000F0FC2" w:rsidRPr="00B228BE">
              <w:t>на территории двух субъектов РФ: Санкт-Петербурга и Ленинградской области</w:t>
            </w:r>
          </w:p>
          <w:p w:rsidR="00C15633" w:rsidRPr="00B228BE" w:rsidRDefault="00C15633" w:rsidP="00B228BE">
            <w:pPr>
              <w:ind w:firstLine="709"/>
              <w:jc w:val="both"/>
            </w:pPr>
            <w:r w:rsidRPr="00B228BE">
              <w:t>Участник предоставляет:</w:t>
            </w:r>
          </w:p>
          <w:p w:rsidR="00C15633" w:rsidRPr="00B228BE" w:rsidRDefault="00C15633" w:rsidP="00B228BE">
            <w:pPr>
              <w:ind w:firstLine="709"/>
              <w:jc w:val="both"/>
            </w:pPr>
            <w:r w:rsidRPr="00B228BE">
              <w:t xml:space="preserve">- действующий на момент подачи заявки договор аренды складских и производственных площадей для приема и переработки </w:t>
            </w:r>
            <w:r w:rsidR="00D5242B" w:rsidRPr="00B228BE">
              <w:t>отработанных нефтепродуктов (смеси отработанных масел)</w:t>
            </w:r>
            <w:r w:rsidRPr="00B228BE">
              <w:t xml:space="preserve"> (в случае если участник является арендатором), и</w:t>
            </w:r>
          </w:p>
          <w:p w:rsidR="00C15633" w:rsidRPr="00B228BE" w:rsidRDefault="00C15633" w:rsidP="00B228BE">
            <w:pPr>
              <w:ind w:firstLine="709"/>
              <w:jc w:val="both"/>
            </w:pPr>
            <w:r w:rsidRPr="00B228BE">
              <w:t>- свидетельство о праве собственности на занимаемый объект недвижимости.</w:t>
            </w:r>
          </w:p>
          <w:p w:rsidR="00C15633" w:rsidRPr="00B228BE" w:rsidRDefault="00C15633" w:rsidP="00B228BE">
            <w:pPr>
              <w:ind w:firstLine="709"/>
              <w:jc w:val="both"/>
              <w:rPr>
                <w:i/>
              </w:rPr>
            </w:pPr>
            <w:r w:rsidRPr="00B228BE">
              <w:rPr>
                <w:i/>
              </w:rPr>
              <w:t>Вышеуказанные документы предоставляются в виде копий, заверенных подписью руководителя и печатью организации</w:t>
            </w:r>
            <w:r w:rsidR="00E47C2C" w:rsidRPr="00B228BE">
              <w:rPr>
                <w:i/>
              </w:rPr>
              <w:t xml:space="preserve"> (печать используется </w:t>
            </w:r>
            <w:r w:rsidR="007B008C" w:rsidRPr="00B228BE">
              <w:rPr>
                <w:i/>
              </w:rPr>
              <w:t>в случаях,</w:t>
            </w:r>
            <w:r w:rsidR="00E47C2C" w:rsidRPr="00B228BE">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560815" w:rsidRPr="00B228BE" w:rsidRDefault="00560815" w:rsidP="00B228BE">
            <w:r w:rsidRPr="00B228BE">
              <w:t xml:space="preserve">Наличие складских и производственных площадей подтверждено – </w:t>
            </w:r>
            <w:r w:rsidR="00BE78A3" w:rsidRPr="00B228BE">
              <w:t>10</w:t>
            </w:r>
            <w:r w:rsidRPr="00B228BE">
              <w:t xml:space="preserve"> баллов</w:t>
            </w:r>
          </w:p>
          <w:p w:rsidR="00C15633" w:rsidRPr="00B228BE" w:rsidRDefault="00560815" w:rsidP="00B228BE">
            <w:r w:rsidRPr="00B228BE">
              <w:t>Наличие складских и производственных площадей не подтверждено – 0 баллов</w:t>
            </w:r>
          </w:p>
        </w:tc>
      </w:tr>
      <w:tr w:rsidR="00D04618" w:rsidRPr="00B228BE" w:rsidTr="00B228BE">
        <w:trPr>
          <w:trHeight w:val="1691"/>
        </w:trPr>
        <w:tc>
          <w:tcPr>
            <w:tcW w:w="3624" w:type="pct"/>
            <w:tcBorders>
              <w:top w:val="single" w:sz="4" w:space="0" w:color="auto"/>
              <w:bottom w:val="single" w:sz="4" w:space="0" w:color="auto"/>
            </w:tcBorders>
            <w:shd w:val="clear" w:color="auto" w:fill="auto"/>
          </w:tcPr>
          <w:p w:rsidR="00D04618" w:rsidRPr="00B228BE" w:rsidRDefault="00D04618" w:rsidP="00B228BE">
            <w:pPr>
              <w:ind w:firstLine="709"/>
              <w:jc w:val="both"/>
            </w:pPr>
            <w:r w:rsidRPr="00B228BE">
              <w:lastRenderedPageBreak/>
              <w:t xml:space="preserve">е) участник подтверждает возможность подключения компетентным службам Поставщика в режиме реального времени </w:t>
            </w:r>
            <w:r w:rsidR="001D74BB" w:rsidRPr="00B228BE">
              <w:t xml:space="preserve">в круглосуточном режиме </w:t>
            </w:r>
            <w:r w:rsidRPr="00B228BE">
              <w:t xml:space="preserve">к видеоконтролю поступления и хранения поставляемой продукции на принимающих производственных площадках. </w:t>
            </w:r>
          </w:p>
          <w:p w:rsidR="00D04618" w:rsidRPr="00B228BE" w:rsidRDefault="001D74BB" w:rsidP="00B228BE">
            <w:pPr>
              <w:ind w:firstLine="709"/>
              <w:jc w:val="both"/>
            </w:pPr>
            <w:r w:rsidRPr="00B228BE">
              <w:t>Участник предоставляет:</w:t>
            </w:r>
          </w:p>
          <w:p w:rsidR="00D04618" w:rsidRPr="00B228BE" w:rsidRDefault="001D74BB" w:rsidP="00B228BE">
            <w:pPr>
              <w:ind w:firstLine="709"/>
              <w:jc w:val="both"/>
            </w:pPr>
            <w:r w:rsidRPr="00B228BE">
              <w:t>- Участник предоставляет документы, подтверждающие право собственности/аренды на специальное оборудование.</w:t>
            </w:r>
          </w:p>
          <w:p w:rsidR="00DC6516" w:rsidRPr="00B228BE" w:rsidRDefault="00DC6516" w:rsidP="00B228BE">
            <w:pPr>
              <w:ind w:firstLine="709"/>
              <w:jc w:val="both"/>
            </w:pPr>
            <w:r w:rsidRPr="00B228BE">
              <w:rPr>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7B008C" w:rsidRPr="00B228BE">
              <w:rPr>
                <w:i/>
              </w:rPr>
              <w:t>в случаях,</w:t>
            </w:r>
            <w:r w:rsidRPr="00B228BE">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DC6516" w:rsidRPr="00B228BE" w:rsidRDefault="00DC6516" w:rsidP="00B228BE">
            <w:r w:rsidRPr="00B228BE">
              <w:t>Наличие возможности подключения к видеоконтролю подтверждено – 30 баллов</w:t>
            </w:r>
          </w:p>
          <w:p w:rsidR="00DC6516" w:rsidRPr="00B228BE" w:rsidRDefault="00DC6516" w:rsidP="00B228BE">
            <w:r w:rsidRPr="00B228BE">
              <w:t>Наличие возможности подключения к видеоконтролю не подтверждено – 0 баллов</w:t>
            </w:r>
          </w:p>
          <w:p w:rsidR="00D04618" w:rsidRPr="00B228BE" w:rsidRDefault="00D04618" w:rsidP="00B228BE">
            <w:pPr>
              <w:ind w:firstLine="709"/>
            </w:pPr>
          </w:p>
        </w:tc>
      </w:tr>
      <w:tr w:rsidR="00D04618" w:rsidRPr="00B228BE" w:rsidTr="00B228BE">
        <w:trPr>
          <w:trHeight w:val="1691"/>
        </w:trPr>
        <w:tc>
          <w:tcPr>
            <w:tcW w:w="3624" w:type="pct"/>
            <w:tcBorders>
              <w:top w:val="single" w:sz="4" w:space="0" w:color="auto"/>
            </w:tcBorders>
            <w:shd w:val="clear" w:color="auto" w:fill="auto"/>
          </w:tcPr>
          <w:p w:rsidR="00DC6516" w:rsidRPr="00B228BE" w:rsidRDefault="00D04618" w:rsidP="00B228BE">
            <w:pPr>
              <w:ind w:firstLine="709"/>
              <w:jc w:val="both"/>
            </w:pPr>
            <w:r w:rsidRPr="00B228BE">
              <w:t>ж)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rsidR="00D04618" w:rsidRPr="00B228BE" w:rsidRDefault="00DC6516" w:rsidP="00B228BE">
            <w:pPr>
              <w:ind w:firstLine="709"/>
              <w:jc w:val="both"/>
            </w:pPr>
            <w:r w:rsidRPr="00B228BE">
              <w:t>-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w:t>
            </w:r>
            <w:r w:rsidR="00D04618" w:rsidRPr="00B228BE">
              <w:t xml:space="preserve"> </w:t>
            </w:r>
            <w:r w:rsidRPr="00B228BE">
              <w:t>(</w:t>
            </w:r>
            <w:r w:rsidR="005E0158" w:rsidRPr="00B228BE">
              <w:t xml:space="preserve">информационное письмо с указанием технических параметров подключения, адресов серверов Участника и </w:t>
            </w:r>
            <w:proofErr w:type="spellStart"/>
            <w:r w:rsidR="005E0158" w:rsidRPr="00B228BE">
              <w:t>аутентификационные</w:t>
            </w:r>
            <w:proofErr w:type="spellEnd"/>
            <w:r w:rsidR="005E0158" w:rsidRPr="00B228BE">
              <w:t xml:space="preserve"> данные для подключения к программе 1С Покупателя</w:t>
            </w:r>
            <w:r w:rsidRPr="00B228BE">
              <w:t>).</w:t>
            </w:r>
            <w:r w:rsidR="00D04618" w:rsidRPr="00B228BE">
              <w:t xml:space="preserve">   </w:t>
            </w:r>
          </w:p>
          <w:p w:rsidR="00DC6516" w:rsidRPr="00B228BE" w:rsidRDefault="00DC6516" w:rsidP="00B228BE">
            <w:pPr>
              <w:ind w:firstLine="709"/>
              <w:jc w:val="both"/>
            </w:pPr>
            <w:r w:rsidRPr="00B228BE">
              <w:rPr>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C0F1D" w:rsidRPr="00B228BE">
              <w:rPr>
                <w:i/>
              </w:rPr>
              <w:t>в случаях,</w:t>
            </w:r>
            <w:r w:rsidRPr="00B228BE">
              <w:rPr>
                <w:i/>
              </w:rPr>
              <w:t xml:space="preserve"> предусмотренных действующим законодательством РФ).</w:t>
            </w:r>
          </w:p>
        </w:tc>
        <w:tc>
          <w:tcPr>
            <w:tcW w:w="1376" w:type="pct"/>
            <w:tcBorders>
              <w:top w:val="single" w:sz="4" w:space="0" w:color="auto"/>
            </w:tcBorders>
            <w:shd w:val="clear" w:color="auto" w:fill="auto"/>
          </w:tcPr>
          <w:p w:rsidR="00DC6516" w:rsidRPr="00B228BE" w:rsidRDefault="00DC6516" w:rsidP="00B228BE">
            <w:r w:rsidRPr="00B228BE">
              <w:t xml:space="preserve">Наличие возможности подключения к 1С подтверждено – </w:t>
            </w:r>
            <w:r w:rsidR="00BE78A3" w:rsidRPr="00B228BE">
              <w:t>25</w:t>
            </w:r>
            <w:r w:rsidRPr="00B228BE">
              <w:t xml:space="preserve"> баллов</w:t>
            </w:r>
          </w:p>
          <w:p w:rsidR="00DC6516" w:rsidRPr="00B228BE" w:rsidRDefault="00DC6516" w:rsidP="00B228BE">
            <w:r w:rsidRPr="00B228BE">
              <w:t>Наличие возможности подключения к 1С не подтверждено – 0 баллов</w:t>
            </w:r>
          </w:p>
          <w:p w:rsidR="00D04618" w:rsidRPr="00B228BE" w:rsidRDefault="00D04618" w:rsidP="00B228BE">
            <w:pPr>
              <w:ind w:firstLine="709"/>
            </w:pPr>
          </w:p>
        </w:tc>
      </w:tr>
    </w:tbl>
    <w:p w:rsidR="009A6A6F" w:rsidRPr="00B228BE" w:rsidRDefault="009A6A6F" w:rsidP="00B228BE">
      <w:pPr>
        <w:ind w:firstLine="709"/>
      </w:pPr>
    </w:p>
    <w:p w:rsidR="00E66A64" w:rsidRPr="00B228BE" w:rsidRDefault="00E66A64" w:rsidP="00B228BE">
      <w:pPr>
        <w:pStyle w:val="aff1"/>
        <w:ind w:firstLine="709"/>
        <w:jc w:val="both"/>
      </w:pPr>
      <w:r w:rsidRPr="00B228BE">
        <w:t>1</w:t>
      </w:r>
      <w:r w:rsidR="00426CEC" w:rsidRPr="00B228BE">
        <w:t>0</w:t>
      </w:r>
      <w:r w:rsidRPr="00B228BE">
        <w:t>.2.1. Порядок оценки заявок по критерию.</w:t>
      </w:r>
    </w:p>
    <w:p w:rsidR="00E66A64" w:rsidRPr="00B228BE" w:rsidRDefault="00E66A64" w:rsidP="00B228BE">
      <w:pPr>
        <w:pStyle w:val="aff1"/>
        <w:ind w:firstLine="709"/>
        <w:jc w:val="both"/>
      </w:pPr>
      <w:r w:rsidRPr="00B228BE">
        <w:t>Оценка и сопоставление заявок на участие в конкурсе по данному критерию осуществляется в следующем порядке:</w:t>
      </w:r>
    </w:p>
    <w:p w:rsidR="00E66A64" w:rsidRPr="00B228BE" w:rsidRDefault="00E66A64" w:rsidP="00B228BE">
      <w:pPr>
        <w:pStyle w:val="aff1"/>
        <w:ind w:firstLine="709"/>
        <w:jc w:val="both"/>
      </w:pPr>
      <w:r w:rsidRPr="00B228BE">
        <w:t>1</w:t>
      </w:r>
      <w:r w:rsidR="00426CEC" w:rsidRPr="00B228BE">
        <w:t>0</w:t>
      </w:r>
      <w:r w:rsidRPr="00B228BE">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B228BE" w:rsidRDefault="00842D0B" w:rsidP="00B228BE">
      <w:pPr>
        <w:pStyle w:val="aff1"/>
        <w:ind w:firstLine="709"/>
        <w:jc w:val="both"/>
        <w:rPr>
          <w:b/>
        </w:rPr>
      </w:pPr>
      <w:r w:rsidRPr="00B228BE">
        <w:rPr>
          <w:noProof/>
        </w:rPr>
        <w:drawing>
          <wp:inline distT="0" distB="0" distL="0" distR="0">
            <wp:extent cx="1503045" cy="2387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3045" cy="238760"/>
                    </a:xfrm>
                    <a:prstGeom prst="rect">
                      <a:avLst/>
                    </a:prstGeom>
                    <a:noFill/>
                    <a:ln>
                      <a:noFill/>
                    </a:ln>
                  </pic:spPr>
                </pic:pic>
              </a:graphicData>
            </a:graphic>
          </wp:inline>
        </w:drawing>
      </w:r>
      <w:r w:rsidR="00E66A64" w:rsidRPr="00B228BE">
        <w:rPr>
          <w:b/>
        </w:rPr>
        <w:t xml:space="preserve">, </w:t>
      </w:r>
    </w:p>
    <w:p w:rsidR="00E66A64" w:rsidRPr="00B228BE" w:rsidRDefault="00E66A64" w:rsidP="00B228BE">
      <w:pPr>
        <w:pStyle w:val="aff1"/>
        <w:ind w:firstLine="709"/>
        <w:jc w:val="both"/>
      </w:pPr>
      <w:r w:rsidRPr="00B228BE">
        <w:t>Где:</w:t>
      </w:r>
    </w:p>
    <w:p w:rsidR="00E66A64" w:rsidRPr="00B228BE" w:rsidRDefault="00842D0B" w:rsidP="00B228BE">
      <w:pPr>
        <w:pStyle w:val="aff1"/>
        <w:ind w:firstLine="709"/>
        <w:jc w:val="both"/>
      </w:pPr>
      <w:r w:rsidRPr="00B228BE">
        <w:rPr>
          <w:noProof/>
          <w:position w:val="-12"/>
        </w:rPr>
        <w:drawing>
          <wp:inline distT="0" distB="0" distL="0" distR="0">
            <wp:extent cx="238760" cy="238760"/>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00E66A64" w:rsidRPr="00B228BE">
        <w:t>– рейтинг, присуждаемый i-й заявке по указанному критерию;</w:t>
      </w:r>
    </w:p>
    <w:p w:rsidR="00E66A64" w:rsidRPr="00B228BE" w:rsidRDefault="00842D0B" w:rsidP="00B228BE">
      <w:pPr>
        <w:pStyle w:val="aff1"/>
        <w:ind w:firstLine="709"/>
        <w:jc w:val="both"/>
      </w:pPr>
      <w:r w:rsidRPr="00B228BE">
        <w:rPr>
          <w:noProof/>
          <w:position w:val="-12"/>
        </w:rPr>
        <w:drawing>
          <wp:inline distT="0" distB="0" distL="0" distR="0">
            <wp:extent cx="198755" cy="2387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00E66A64" w:rsidRPr="00B228BE">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00E66A64" w:rsidRPr="00B228BE">
        <w:t>му</w:t>
      </w:r>
      <w:proofErr w:type="spellEnd"/>
      <w:r w:rsidR="00E66A64" w:rsidRPr="00B228BE">
        <w:t xml:space="preserve"> показателю, где k – количество установленных показателей.</w:t>
      </w:r>
    </w:p>
    <w:p w:rsidR="00E66A64" w:rsidRPr="00B228BE" w:rsidRDefault="00E66A64" w:rsidP="00B228BE">
      <w:pPr>
        <w:pStyle w:val="aff1"/>
        <w:ind w:firstLine="709"/>
        <w:jc w:val="both"/>
      </w:pPr>
      <w:r w:rsidRPr="00B228BE">
        <w:t>1</w:t>
      </w:r>
      <w:r w:rsidR="00426CEC" w:rsidRPr="00B228BE">
        <w:t>0</w:t>
      </w:r>
      <w:r w:rsidRPr="00B228BE">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B228BE" w:rsidRDefault="00E66A64" w:rsidP="00B228BE">
      <w:pPr>
        <w:pStyle w:val="aff1"/>
        <w:ind w:firstLine="709"/>
        <w:jc w:val="both"/>
      </w:pPr>
      <w:r w:rsidRPr="00B228BE">
        <w:t>1</w:t>
      </w:r>
      <w:r w:rsidR="00426CEC" w:rsidRPr="00B228BE">
        <w:t>0</w:t>
      </w:r>
      <w:r w:rsidRPr="00B228BE">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B228BE" w:rsidRDefault="00E66A64" w:rsidP="00B228BE">
      <w:pPr>
        <w:pStyle w:val="aff1"/>
        <w:ind w:firstLine="709"/>
      </w:pPr>
      <w:r w:rsidRPr="00B228BE">
        <w:lastRenderedPageBreak/>
        <w:t>1</w:t>
      </w:r>
      <w:r w:rsidR="00426CEC" w:rsidRPr="00B228BE">
        <w:t>0</w:t>
      </w:r>
      <w:r w:rsidRPr="00B228BE">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B228BE" w:rsidRDefault="00E66A64" w:rsidP="00B228BE">
      <w:pPr>
        <w:pStyle w:val="aff1"/>
        <w:ind w:firstLine="709"/>
      </w:pPr>
    </w:p>
    <w:p w:rsidR="00E66A64" w:rsidRPr="00B228BE" w:rsidRDefault="00E66A64"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B228BE" w:rsidRDefault="00E66A64"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B228BE">
        <w:rPr>
          <w:rFonts w:ascii="Times New Roman" w:hAnsi="Times New Roman" w:cs="Times New Roman"/>
          <w:b/>
          <w:bCs/>
          <w:sz w:val="24"/>
          <w:szCs w:val="24"/>
        </w:rPr>
        <w:t>,</w:t>
      </w:r>
      <w:r w:rsidRPr="00B228BE">
        <w:rPr>
          <w:rFonts w:ascii="Times New Roman" w:hAnsi="Times New Roman" w:cs="Times New Roman"/>
          <w:sz w:val="24"/>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B228BE" w:rsidRDefault="00E66A64" w:rsidP="00B228BE">
      <w:pPr>
        <w:pStyle w:val="ConsNormal"/>
        <w:ind w:right="0" w:firstLine="709"/>
        <w:jc w:val="both"/>
        <w:rPr>
          <w:rFonts w:ascii="Times New Roman" w:hAnsi="Times New Roman" w:cs="Times New Roman"/>
          <w:sz w:val="24"/>
          <w:szCs w:val="24"/>
        </w:rPr>
      </w:pPr>
    </w:p>
    <w:p w:rsidR="007C1D9F" w:rsidRPr="00B228BE" w:rsidRDefault="007C1D9F" w:rsidP="00B228BE">
      <w:pPr>
        <w:pStyle w:val="3"/>
        <w:spacing w:before="0" w:after="0"/>
        <w:ind w:firstLine="709"/>
        <w:rPr>
          <w:sz w:val="24"/>
          <w:szCs w:val="24"/>
        </w:rPr>
      </w:pPr>
      <w:r w:rsidRPr="00B228BE">
        <w:rPr>
          <w:sz w:val="24"/>
          <w:szCs w:val="24"/>
        </w:rPr>
        <w:br w:type="page"/>
      </w:r>
      <w:bookmarkStart w:id="233" w:name="_Toc288647285"/>
      <w:bookmarkStart w:id="234" w:name="_Toc451335218"/>
      <w:r w:rsidRPr="00B228BE">
        <w:rPr>
          <w:sz w:val="24"/>
          <w:szCs w:val="24"/>
        </w:rPr>
        <w:lastRenderedPageBreak/>
        <w:t>ОБРАЗЦЫ ФОРМ ДЛЯ ЗАПОЛНЕНИЯ</w:t>
      </w:r>
      <w:bookmarkEnd w:id="233"/>
      <w:bookmarkEnd w:id="234"/>
    </w:p>
    <w:p w:rsidR="007C1D9F" w:rsidRPr="00B228BE" w:rsidRDefault="007C1D9F" w:rsidP="00B228BE">
      <w:pPr>
        <w:widowControl w:val="0"/>
        <w:autoSpaceDE w:val="0"/>
        <w:autoSpaceDN w:val="0"/>
        <w:adjustRightInd w:val="0"/>
        <w:ind w:firstLine="709"/>
        <w:jc w:val="center"/>
        <w:rPr>
          <w:b/>
          <w:bCs/>
        </w:rPr>
      </w:pPr>
    </w:p>
    <w:p w:rsidR="007C1D9F" w:rsidRPr="00B228BE" w:rsidRDefault="007C1D9F" w:rsidP="00B228BE">
      <w:pPr>
        <w:ind w:firstLine="709"/>
        <w:jc w:val="center"/>
        <w:rPr>
          <w:b/>
          <w:bCs/>
        </w:rPr>
      </w:pPr>
      <w:r w:rsidRPr="00B228BE">
        <w:rPr>
          <w:b/>
          <w:bCs/>
        </w:rPr>
        <w:t>к конкурсной документации</w:t>
      </w:r>
    </w:p>
    <w:p w:rsidR="007C1D9F" w:rsidRPr="00B228BE" w:rsidRDefault="007C1D9F" w:rsidP="00B228BE">
      <w:pPr>
        <w:pStyle w:val="a7"/>
        <w:ind w:firstLine="709"/>
        <w:rPr>
          <w:rFonts w:ascii="Times New Roman" w:hAnsi="Times New Roman"/>
          <w:b w:val="0"/>
          <w:bCs/>
          <w:szCs w:val="24"/>
        </w:rPr>
      </w:pPr>
      <w:r w:rsidRPr="00B228BE">
        <w:rPr>
          <w:rFonts w:ascii="Times New Roman" w:hAnsi="Times New Roman"/>
          <w:bCs/>
          <w:szCs w:val="24"/>
        </w:rPr>
        <w:t xml:space="preserve">для проведения открытого конкурса на право заключения договора </w:t>
      </w:r>
      <w:r w:rsidR="00997132" w:rsidRPr="00B228BE">
        <w:rPr>
          <w:rFonts w:ascii="Times New Roman" w:hAnsi="Times New Roman"/>
          <w:bCs/>
          <w:szCs w:val="24"/>
        </w:rPr>
        <w:t xml:space="preserve">на поставку </w:t>
      </w:r>
      <w:r w:rsidR="00D5242B" w:rsidRPr="00B228BE">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7C1D9F" w:rsidRPr="00B228BE" w:rsidRDefault="007C1D9F" w:rsidP="00B228BE">
      <w:pPr>
        <w:pStyle w:val="3"/>
        <w:spacing w:before="0" w:after="0"/>
        <w:ind w:firstLine="709"/>
        <w:rPr>
          <w:sz w:val="24"/>
          <w:szCs w:val="24"/>
        </w:rPr>
      </w:pPr>
      <w:bookmarkStart w:id="235" w:name="_Toc285631800"/>
      <w:bookmarkStart w:id="236" w:name="_Toc288647286"/>
      <w:bookmarkStart w:id="237" w:name="_Toc451335219"/>
      <w:r w:rsidRPr="00B228BE">
        <w:rPr>
          <w:sz w:val="24"/>
          <w:szCs w:val="24"/>
        </w:rPr>
        <w:t>1. Форма № 1 «Опись документов и форм, представляемых для участия в конкурсе»</w:t>
      </w:r>
      <w:bookmarkEnd w:id="235"/>
      <w:bookmarkEnd w:id="236"/>
      <w:bookmarkEnd w:id="237"/>
    </w:p>
    <w:p w:rsidR="007C1D9F" w:rsidRPr="00B228BE" w:rsidRDefault="007C1D9F" w:rsidP="00B228BE">
      <w:pPr>
        <w:widowControl w:val="0"/>
        <w:autoSpaceDE w:val="0"/>
        <w:autoSpaceDN w:val="0"/>
        <w:adjustRightInd w:val="0"/>
        <w:ind w:firstLine="709"/>
        <w:jc w:val="both"/>
      </w:pPr>
      <w:r w:rsidRPr="00B228BE">
        <w:t> </w:t>
      </w:r>
    </w:p>
    <w:p w:rsidR="007C1D9F" w:rsidRPr="00B228BE" w:rsidRDefault="007C1D9F" w:rsidP="00B228BE">
      <w:pPr>
        <w:widowControl w:val="0"/>
        <w:autoSpaceDE w:val="0"/>
        <w:autoSpaceDN w:val="0"/>
        <w:adjustRightInd w:val="0"/>
        <w:ind w:firstLine="709"/>
        <w:jc w:val="both"/>
      </w:pPr>
      <w:r w:rsidRPr="00B228BE">
        <w:t>Настоящим ____________(</w:t>
      </w:r>
      <w:r w:rsidRPr="00B228BE">
        <w:rPr>
          <w:i/>
          <w:iCs/>
        </w:rPr>
        <w:t>участник должен обязательно</w:t>
      </w:r>
      <w:r w:rsidRPr="00B228BE">
        <w:t xml:space="preserve"> </w:t>
      </w:r>
      <w:r w:rsidRPr="00B228BE">
        <w:rPr>
          <w:i/>
          <w:iCs/>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B228BE">
        <w:t xml:space="preserve">подтверждает, что для участия в конкурсе на право заключения договора </w:t>
      </w:r>
      <w:r w:rsidR="00997132" w:rsidRPr="00B228BE">
        <w:t xml:space="preserve">на поставку </w:t>
      </w:r>
      <w:r w:rsidR="00D5242B" w:rsidRPr="00B228BE">
        <w:rPr>
          <w:bCs/>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00997132" w:rsidRPr="00B228BE">
        <w:t xml:space="preserve"> </w:t>
      </w:r>
      <w:r w:rsidRPr="00B228BE">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Pr="00B228BE" w:rsidRDefault="007C1D9F" w:rsidP="00B228BE">
      <w:pPr>
        <w:widowControl w:val="0"/>
        <w:autoSpaceDE w:val="0"/>
        <w:autoSpaceDN w:val="0"/>
        <w:adjustRightInd w:val="0"/>
        <w:ind w:firstLine="709"/>
        <w:jc w:val="both"/>
      </w:pPr>
      <w:r w:rsidRPr="00B228BE">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15"/>
        <w:gridCol w:w="6169"/>
        <w:gridCol w:w="1350"/>
        <w:gridCol w:w="1677"/>
      </w:tblGrid>
      <w:tr w:rsidR="007C1D9F" w:rsidRPr="00B228BE" w:rsidTr="00B228BE">
        <w:tc>
          <w:tcPr>
            <w:tcW w:w="361" w:type="pct"/>
            <w:tcBorders>
              <w:top w:val="single" w:sz="4" w:space="0" w:color="auto"/>
              <w:left w:val="single" w:sz="4" w:space="0" w:color="auto"/>
              <w:bottom w:val="single" w:sz="4" w:space="0" w:color="auto"/>
              <w:right w:val="single" w:sz="4" w:space="0" w:color="auto"/>
            </w:tcBorders>
          </w:tcPr>
          <w:p w:rsidR="007C1D9F" w:rsidRPr="00B228BE" w:rsidRDefault="007C1D9F" w:rsidP="00B228BE">
            <w:pPr>
              <w:widowControl w:val="0"/>
              <w:autoSpaceDE w:val="0"/>
              <w:autoSpaceDN w:val="0"/>
              <w:adjustRightInd w:val="0"/>
              <w:rPr>
                <w:b/>
                <w:bCs/>
              </w:rPr>
            </w:pPr>
            <w:r w:rsidRPr="00B228BE">
              <w:rPr>
                <w:b/>
                <w:bCs/>
              </w:rPr>
              <w:t>№ п/п</w:t>
            </w:r>
          </w:p>
        </w:tc>
        <w:tc>
          <w:tcPr>
            <w:tcW w:w="3111" w:type="pct"/>
            <w:tcBorders>
              <w:top w:val="single" w:sz="4" w:space="0" w:color="auto"/>
              <w:left w:val="single" w:sz="4" w:space="0" w:color="auto"/>
              <w:bottom w:val="single" w:sz="4" w:space="0" w:color="auto"/>
              <w:right w:val="single" w:sz="4" w:space="0" w:color="auto"/>
            </w:tcBorders>
            <w:vAlign w:val="center"/>
          </w:tcPr>
          <w:p w:rsidR="007C1D9F" w:rsidRPr="00B228BE" w:rsidRDefault="007C1D9F" w:rsidP="00B228BE">
            <w:pPr>
              <w:widowControl w:val="0"/>
              <w:autoSpaceDE w:val="0"/>
              <w:autoSpaceDN w:val="0"/>
              <w:adjustRightInd w:val="0"/>
              <w:ind w:firstLine="709"/>
              <w:jc w:val="center"/>
              <w:rPr>
                <w:b/>
                <w:bCs/>
              </w:rPr>
            </w:pPr>
            <w:r w:rsidRPr="00B228BE">
              <w:rPr>
                <w:b/>
                <w:bCs/>
              </w:rPr>
              <w:t>Наименование документа и формы</w:t>
            </w:r>
          </w:p>
        </w:tc>
        <w:tc>
          <w:tcPr>
            <w:tcW w:w="681" w:type="pct"/>
            <w:tcBorders>
              <w:top w:val="single" w:sz="4" w:space="0" w:color="auto"/>
              <w:left w:val="single" w:sz="4" w:space="0" w:color="auto"/>
              <w:bottom w:val="single" w:sz="4" w:space="0" w:color="auto"/>
              <w:right w:val="single" w:sz="4" w:space="0" w:color="auto"/>
            </w:tcBorders>
            <w:vAlign w:val="center"/>
          </w:tcPr>
          <w:p w:rsidR="007C1D9F" w:rsidRPr="00B228BE" w:rsidRDefault="007C1D9F" w:rsidP="00B228BE">
            <w:pPr>
              <w:widowControl w:val="0"/>
              <w:autoSpaceDE w:val="0"/>
              <w:autoSpaceDN w:val="0"/>
              <w:adjustRightInd w:val="0"/>
              <w:rPr>
                <w:b/>
                <w:bCs/>
              </w:rPr>
            </w:pPr>
            <w:r w:rsidRPr="00B228BE">
              <w:rPr>
                <w:b/>
                <w:bCs/>
              </w:rPr>
              <w:t>Номер листа</w:t>
            </w:r>
          </w:p>
        </w:tc>
        <w:tc>
          <w:tcPr>
            <w:tcW w:w="846" w:type="pct"/>
            <w:tcBorders>
              <w:top w:val="single" w:sz="4" w:space="0" w:color="auto"/>
              <w:left w:val="single" w:sz="4" w:space="0" w:color="auto"/>
              <w:bottom w:val="single" w:sz="4" w:space="0" w:color="auto"/>
              <w:right w:val="single" w:sz="4" w:space="0" w:color="auto"/>
            </w:tcBorders>
            <w:vAlign w:val="center"/>
          </w:tcPr>
          <w:p w:rsidR="007C1D9F" w:rsidRPr="00B228BE" w:rsidRDefault="007C1D9F" w:rsidP="00B228BE">
            <w:pPr>
              <w:widowControl w:val="0"/>
              <w:autoSpaceDE w:val="0"/>
              <w:autoSpaceDN w:val="0"/>
              <w:adjustRightInd w:val="0"/>
              <w:rPr>
                <w:b/>
                <w:bCs/>
              </w:rPr>
            </w:pPr>
            <w:r w:rsidRPr="00B228BE">
              <w:rPr>
                <w:b/>
                <w:bCs/>
              </w:rPr>
              <w:t>Количество листов</w:t>
            </w:r>
          </w:p>
        </w:tc>
      </w:tr>
      <w:tr w:rsidR="007C1D9F" w:rsidRPr="00B228BE" w:rsidTr="00B228BE">
        <w:tc>
          <w:tcPr>
            <w:tcW w:w="361" w:type="pct"/>
            <w:tcBorders>
              <w:top w:val="single" w:sz="4" w:space="0" w:color="auto"/>
              <w:left w:val="single" w:sz="4" w:space="0" w:color="auto"/>
              <w:bottom w:val="single" w:sz="4" w:space="0" w:color="auto"/>
              <w:right w:val="single" w:sz="4" w:space="0" w:color="auto"/>
            </w:tcBorders>
          </w:tcPr>
          <w:p w:rsidR="007C1D9F" w:rsidRPr="00B228BE" w:rsidRDefault="007C1D9F" w:rsidP="00B228BE">
            <w:pPr>
              <w:widowControl w:val="0"/>
              <w:autoSpaceDE w:val="0"/>
              <w:autoSpaceDN w:val="0"/>
              <w:adjustRightInd w:val="0"/>
              <w:ind w:firstLine="709"/>
              <w:jc w:val="both"/>
            </w:pPr>
          </w:p>
        </w:tc>
        <w:tc>
          <w:tcPr>
            <w:tcW w:w="3111" w:type="pct"/>
            <w:tcBorders>
              <w:top w:val="single" w:sz="4" w:space="0" w:color="auto"/>
              <w:left w:val="single" w:sz="4" w:space="0" w:color="auto"/>
              <w:bottom w:val="single" w:sz="4" w:space="0" w:color="auto"/>
              <w:right w:val="single" w:sz="4" w:space="0" w:color="auto"/>
            </w:tcBorders>
          </w:tcPr>
          <w:p w:rsidR="007C1D9F" w:rsidRPr="00B228BE" w:rsidRDefault="007C1D9F" w:rsidP="00B228BE">
            <w:pPr>
              <w:widowControl w:val="0"/>
              <w:autoSpaceDE w:val="0"/>
              <w:autoSpaceDN w:val="0"/>
              <w:adjustRightInd w:val="0"/>
              <w:ind w:firstLine="709"/>
              <w:jc w:val="both"/>
            </w:pPr>
            <w:r w:rsidRPr="00B228BE">
              <w:t> </w:t>
            </w:r>
          </w:p>
        </w:tc>
        <w:tc>
          <w:tcPr>
            <w:tcW w:w="681" w:type="pct"/>
            <w:tcBorders>
              <w:top w:val="single" w:sz="4" w:space="0" w:color="auto"/>
              <w:left w:val="single" w:sz="4" w:space="0" w:color="auto"/>
              <w:bottom w:val="single" w:sz="4" w:space="0" w:color="auto"/>
              <w:right w:val="single" w:sz="4" w:space="0" w:color="auto"/>
            </w:tcBorders>
          </w:tcPr>
          <w:p w:rsidR="007C1D9F" w:rsidRPr="00B228BE" w:rsidRDefault="007C1D9F" w:rsidP="00B228BE">
            <w:pPr>
              <w:widowControl w:val="0"/>
              <w:autoSpaceDE w:val="0"/>
              <w:autoSpaceDN w:val="0"/>
              <w:adjustRightInd w:val="0"/>
              <w:ind w:firstLine="709"/>
              <w:jc w:val="both"/>
            </w:pPr>
            <w:r w:rsidRPr="00B228BE">
              <w:t> </w:t>
            </w:r>
          </w:p>
        </w:tc>
        <w:tc>
          <w:tcPr>
            <w:tcW w:w="846" w:type="pct"/>
            <w:tcBorders>
              <w:top w:val="single" w:sz="4" w:space="0" w:color="auto"/>
              <w:left w:val="single" w:sz="4" w:space="0" w:color="auto"/>
              <w:bottom w:val="single" w:sz="4" w:space="0" w:color="auto"/>
              <w:right w:val="single" w:sz="4" w:space="0" w:color="auto"/>
            </w:tcBorders>
          </w:tcPr>
          <w:p w:rsidR="007C1D9F" w:rsidRPr="00B228BE" w:rsidRDefault="007C1D9F" w:rsidP="00B228BE">
            <w:pPr>
              <w:widowControl w:val="0"/>
              <w:autoSpaceDE w:val="0"/>
              <w:autoSpaceDN w:val="0"/>
              <w:adjustRightInd w:val="0"/>
              <w:ind w:firstLine="709"/>
              <w:jc w:val="both"/>
            </w:pPr>
            <w:r w:rsidRPr="00B228BE">
              <w:t> </w:t>
            </w:r>
          </w:p>
        </w:tc>
      </w:tr>
    </w:tbl>
    <w:p w:rsidR="007C1D9F" w:rsidRPr="00B228BE" w:rsidRDefault="007C1D9F" w:rsidP="00B228BE">
      <w:pPr>
        <w:pStyle w:val="ConsNonformat"/>
        <w:widowControl/>
        <w:ind w:right="0" w:firstLine="709"/>
        <w:jc w:val="both"/>
        <w:rPr>
          <w:rFonts w:ascii="Times New Roman" w:hAnsi="Times New Roman"/>
          <w:sz w:val="24"/>
          <w:szCs w:val="24"/>
        </w:rPr>
      </w:pPr>
      <w:r w:rsidRPr="00B228BE">
        <w:rPr>
          <w:rFonts w:ascii="Times New Roman" w:hAnsi="Times New Roman"/>
          <w:sz w:val="24"/>
          <w:szCs w:val="24"/>
        </w:rPr>
        <w:t> </w:t>
      </w:r>
    </w:p>
    <w:p w:rsidR="007C1D9F" w:rsidRPr="00B228BE" w:rsidRDefault="007C1D9F" w:rsidP="00B228BE">
      <w:pPr>
        <w:pStyle w:val="22"/>
        <w:spacing w:after="0" w:line="240" w:lineRule="auto"/>
        <w:ind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B228BE" w:rsidRDefault="007C1D9F" w:rsidP="00B228BE">
      <w:pPr>
        <w:pStyle w:val="10"/>
        <w:spacing w:before="0"/>
        <w:ind w:firstLine="709"/>
        <w:rPr>
          <w:rFonts w:ascii="Times New Roman" w:hAnsi="Times New Roman" w:cs="Times New Roman"/>
          <w:sz w:val="24"/>
          <w:szCs w:val="24"/>
        </w:rPr>
      </w:pPr>
      <w:r w:rsidRPr="00B228BE">
        <w:rPr>
          <w:rFonts w:ascii="Times New Roman" w:hAnsi="Times New Roman" w:cs="Times New Roman"/>
          <w:sz w:val="24"/>
          <w:szCs w:val="24"/>
        </w:rPr>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t> </w:t>
      </w:r>
    </w:p>
    <w:p w:rsidR="007C1D9F" w:rsidRPr="00B228BE" w:rsidRDefault="007C1D9F" w:rsidP="00B228BE">
      <w:pPr>
        <w:widowControl w:val="0"/>
        <w:autoSpaceDE w:val="0"/>
        <w:autoSpaceDN w:val="0"/>
        <w:adjustRightInd w:val="0"/>
        <w:ind w:firstLine="709"/>
      </w:pPr>
      <w:r w:rsidRPr="00B228BE">
        <w:br w:type="page"/>
      </w:r>
    </w:p>
    <w:p w:rsidR="007C1D9F" w:rsidRPr="00B228BE" w:rsidRDefault="007C1D9F" w:rsidP="00B228BE">
      <w:pPr>
        <w:pStyle w:val="3"/>
        <w:spacing w:before="0" w:after="0"/>
        <w:ind w:firstLine="709"/>
        <w:rPr>
          <w:sz w:val="24"/>
          <w:szCs w:val="24"/>
        </w:rPr>
      </w:pPr>
      <w:bookmarkStart w:id="238" w:name="_Toc288647287"/>
      <w:bookmarkStart w:id="239" w:name="_Toc451335220"/>
      <w:r w:rsidRPr="00B228BE">
        <w:rPr>
          <w:sz w:val="24"/>
          <w:szCs w:val="24"/>
        </w:rPr>
        <w:lastRenderedPageBreak/>
        <w:t>2. Форма № 2 «Конкурсное предложение»</w:t>
      </w:r>
      <w:bookmarkEnd w:id="238"/>
      <w:bookmarkEnd w:id="239"/>
    </w:p>
    <w:p w:rsidR="007C1D9F" w:rsidRPr="00B228BE" w:rsidRDefault="007C1D9F" w:rsidP="00B228BE">
      <w:pPr>
        <w:pStyle w:val="a7"/>
        <w:ind w:firstLine="709"/>
        <w:rPr>
          <w:rFonts w:ascii="Times New Roman" w:hAnsi="Times New Roman"/>
          <w:szCs w:val="24"/>
        </w:rPr>
      </w:pPr>
      <w:r w:rsidRPr="00B228BE">
        <w:rPr>
          <w:rFonts w:ascii="Times New Roman" w:hAnsi="Times New Roman"/>
          <w:szCs w:val="24"/>
        </w:rPr>
        <w:t>для участия в конкурсе на право заключения договора</w:t>
      </w:r>
      <w:r w:rsidRPr="00B228BE">
        <w:rPr>
          <w:rFonts w:ascii="Times New Roman" w:hAnsi="Times New Roman"/>
          <w:i/>
          <w:szCs w:val="24"/>
        </w:rPr>
        <w:t xml:space="preserve"> </w:t>
      </w:r>
      <w:r w:rsidR="00997132" w:rsidRPr="00B228BE">
        <w:rPr>
          <w:rFonts w:ascii="Times New Roman" w:hAnsi="Times New Roman"/>
          <w:szCs w:val="24"/>
        </w:rPr>
        <w:t xml:space="preserve">на поставку </w:t>
      </w:r>
      <w:r w:rsidR="00D5242B" w:rsidRPr="00B228BE">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7C1D9F" w:rsidRPr="00B228BE" w:rsidRDefault="007C1D9F" w:rsidP="00B228BE">
      <w:pPr>
        <w:ind w:firstLine="709"/>
      </w:pPr>
    </w:p>
    <w:tbl>
      <w:tblPr>
        <w:tblW w:w="0" w:type="auto"/>
        <w:tblLook w:val="0000" w:firstRow="0" w:lastRow="0" w:firstColumn="0" w:lastColumn="0" w:noHBand="0" w:noVBand="0"/>
      </w:tblPr>
      <w:tblGrid>
        <w:gridCol w:w="4785"/>
        <w:gridCol w:w="4786"/>
      </w:tblGrid>
      <w:tr w:rsidR="007C1D9F" w:rsidRPr="00B228BE">
        <w:tc>
          <w:tcPr>
            <w:tcW w:w="4785" w:type="dxa"/>
          </w:tcPr>
          <w:p w:rsidR="007C1D9F" w:rsidRPr="00B228BE" w:rsidRDefault="007C1D9F" w:rsidP="00B228BE">
            <w:pPr>
              <w:widowControl w:val="0"/>
              <w:autoSpaceDE w:val="0"/>
              <w:autoSpaceDN w:val="0"/>
              <w:adjustRightInd w:val="0"/>
              <w:ind w:firstLine="709"/>
              <w:jc w:val="both"/>
            </w:pPr>
            <w:r w:rsidRPr="00B228BE">
              <w:t> </w:t>
            </w:r>
          </w:p>
        </w:tc>
        <w:tc>
          <w:tcPr>
            <w:tcW w:w="4786" w:type="dxa"/>
          </w:tcPr>
          <w:p w:rsidR="007C1D9F" w:rsidRPr="00B228BE" w:rsidRDefault="007C1D9F" w:rsidP="00B228BE">
            <w:pPr>
              <w:widowControl w:val="0"/>
              <w:autoSpaceDE w:val="0"/>
              <w:autoSpaceDN w:val="0"/>
              <w:adjustRightInd w:val="0"/>
              <w:ind w:firstLine="709"/>
              <w:jc w:val="right"/>
              <w:rPr>
                <w:b/>
                <w:bCs/>
              </w:rPr>
            </w:pPr>
            <w:r w:rsidRPr="00B228BE">
              <w:rPr>
                <w:b/>
                <w:bCs/>
              </w:rPr>
              <w:t xml:space="preserve">В единую конкурсную комиссию </w:t>
            </w:r>
            <w:r w:rsidRPr="00B228BE">
              <w:rPr>
                <w:b/>
                <w:bCs/>
              </w:rPr>
              <w:br/>
              <w:t xml:space="preserve">СПб ГУП «Горэлектротранс» </w:t>
            </w:r>
          </w:p>
          <w:p w:rsidR="007C1D9F" w:rsidRPr="00B228BE" w:rsidRDefault="007C1D9F" w:rsidP="00B228BE">
            <w:pPr>
              <w:widowControl w:val="0"/>
              <w:autoSpaceDE w:val="0"/>
              <w:autoSpaceDN w:val="0"/>
              <w:adjustRightInd w:val="0"/>
              <w:ind w:firstLine="709"/>
              <w:jc w:val="both"/>
              <w:rPr>
                <w:b/>
                <w:bCs/>
              </w:rPr>
            </w:pPr>
          </w:p>
        </w:tc>
      </w:tr>
    </w:tbl>
    <w:p w:rsidR="007C1D9F" w:rsidRPr="00B228BE" w:rsidRDefault="007C1D9F" w:rsidP="00B228BE">
      <w:pPr>
        <w:pStyle w:val="ConsNonformat"/>
        <w:widowControl/>
        <w:ind w:right="0" w:firstLine="709"/>
        <w:rPr>
          <w:rFonts w:ascii="Times New Roman" w:hAnsi="Times New Roman"/>
          <w:sz w:val="24"/>
          <w:szCs w:val="24"/>
        </w:rPr>
      </w:pPr>
    </w:p>
    <w:p w:rsidR="007C1D9F" w:rsidRPr="00B228BE" w:rsidRDefault="007C1D9F" w:rsidP="00B228BE">
      <w:pPr>
        <w:pStyle w:val="ConsNonformat"/>
        <w:widowControl/>
        <w:ind w:right="0" w:firstLine="709"/>
        <w:rPr>
          <w:rFonts w:ascii="Times New Roman" w:hAnsi="Times New Roman"/>
          <w:sz w:val="24"/>
          <w:szCs w:val="24"/>
        </w:rPr>
      </w:pPr>
      <w:r w:rsidRPr="00B228BE">
        <w:rPr>
          <w:rFonts w:ascii="Times New Roman" w:hAnsi="Times New Roman"/>
          <w:sz w:val="24"/>
          <w:szCs w:val="24"/>
        </w:rPr>
        <w:t xml:space="preserve">1. Участник </w:t>
      </w:r>
      <w:r w:rsidRPr="00B228BE">
        <w:rPr>
          <w:rFonts w:ascii="Times New Roman" w:hAnsi="Times New Roman"/>
          <w:i/>
          <w:iCs/>
          <w:sz w:val="24"/>
          <w:szCs w:val="24"/>
        </w:rPr>
        <w:t>(для юридического лица)</w:t>
      </w:r>
      <w:r w:rsidRPr="00B228B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1.1 Фирменное наименование (наименование) и сведения об организационно-правовой форме</w:t>
            </w:r>
            <w:r w:rsidRPr="00B228BE">
              <w:rPr>
                <w:rStyle w:val="ac"/>
                <w:rFonts w:ascii="Times New Roman" w:hAnsi="Times New Roman" w:cs="Times New Roman"/>
                <w:sz w:val="24"/>
                <w:szCs w:val="24"/>
              </w:rPr>
              <w:footnoteReference w:id="1"/>
            </w:r>
            <w:r w:rsidRPr="00B228BE">
              <w:rPr>
                <w:rFonts w:ascii="Times New Roman" w:hAnsi="Times New Roman" w:cs="Times New Roman"/>
                <w:sz w:val="24"/>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bl>
    <w:p w:rsidR="007C1D9F" w:rsidRPr="00B228BE" w:rsidRDefault="007C1D9F" w:rsidP="00B228BE">
      <w:pPr>
        <w:pStyle w:val="ConsNormal"/>
        <w:ind w:right="0" w:firstLine="709"/>
        <w:jc w:val="both"/>
        <w:rPr>
          <w:rFonts w:ascii="Times New Roman" w:hAnsi="Times New Roman" w:cs="Times New Roman"/>
          <w:sz w:val="24"/>
          <w:szCs w:val="24"/>
        </w:rPr>
      </w:pPr>
    </w:p>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 Участник </w:t>
      </w:r>
      <w:r w:rsidRPr="00B228BE">
        <w:rPr>
          <w:rFonts w:ascii="Times New Roman" w:hAnsi="Times New Roman" w:cs="Times New Roman"/>
          <w:i/>
          <w:iCs/>
          <w:sz w:val="24"/>
          <w:szCs w:val="24"/>
        </w:rPr>
        <w:t>(для физического лица)</w:t>
      </w:r>
      <w:r w:rsidRPr="00B228BE">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r w:rsidR="007C1D9F" w:rsidRPr="00B228BE" w:rsidTr="00997132">
        <w:tc>
          <w:tcPr>
            <w:tcW w:w="7621"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B228BE" w:rsidRDefault="007C1D9F" w:rsidP="00B228BE">
            <w:pPr>
              <w:pStyle w:val="ConsNormal"/>
              <w:ind w:right="0" w:firstLine="709"/>
              <w:jc w:val="both"/>
              <w:rPr>
                <w:rFonts w:ascii="Times New Roman" w:hAnsi="Times New Roman" w:cs="Times New Roman"/>
                <w:sz w:val="24"/>
                <w:szCs w:val="24"/>
              </w:rPr>
            </w:pPr>
            <w:r w:rsidRPr="00B228BE">
              <w:rPr>
                <w:rFonts w:ascii="Times New Roman" w:hAnsi="Times New Roman" w:cs="Times New Roman"/>
                <w:sz w:val="24"/>
                <w:szCs w:val="24"/>
              </w:rPr>
              <w:t> </w:t>
            </w:r>
          </w:p>
        </w:tc>
      </w:tr>
    </w:tbl>
    <w:p w:rsidR="007C1D9F" w:rsidRPr="00B228BE" w:rsidRDefault="007C1D9F" w:rsidP="00B228BE">
      <w:pPr>
        <w:pStyle w:val="ConsNonformat"/>
        <w:widowControl/>
        <w:tabs>
          <w:tab w:val="left" w:pos="6840"/>
          <w:tab w:val="left" w:pos="7020"/>
          <w:tab w:val="left" w:pos="7380"/>
        </w:tabs>
        <w:ind w:right="0" w:firstLine="709"/>
        <w:jc w:val="both"/>
        <w:rPr>
          <w:rFonts w:ascii="Times New Roman" w:hAnsi="Times New Roman"/>
          <w:sz w:val="24"/>
          <w:szCs w:val="24"/>
        </w:rPr>
      </w:pPr>
    </w:p>
    <w:p w:rsidR="007C1D9F" w:rsidRPr="00B228BE" w:rsidRDefault="007C1D9F" w:rsidP="00B228BE">
      <w:pPr>
        <w:pStyle w:val="ConsNonformat"/>
        <w:widowControl/>
        <w:tabs>
          <w:tab w:val="left" w:pos="6840"/>
          <w:tab w:val="left" w:pos="7020"/>
          <w:tab w:val="left" w:pos="7380"/>
        </w:tabs>
        <w:ind w:right="0" w:firstLine="709"/>
        <w:jc w:val="both"/>
        <w:rPr>
          <w:rFonts w:ascii="Times New Roman" w:hAnsi="Times New Roman"/>
          <w:sz w:val="24"/>
          <w:szCs w:val="24"/>
        </w:rPr>
      </w:pPr>
      <w:r w:rsidRPr="00B228BE">
        <w:rPr>
          <w:rFonts w:ascii="Times New Roman" w:hAnsi="Times New Roman"/>
          <w:sz w:val="24"/>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95"/>
        <w:gridCol w:w="3180"/>
        <w:gridCol w:w="2492"/>
        <w:gridCol w:w="2529"/>
      </w:tblGrid>
      <w:tr w:rsidR="00997132" w:rsidRPr="00B228BE"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B228BE" w:rsidRDefault="00997132" w:rsidP="00B228BE">
            <w:r w:rsidRPr="00B228BE">
              <w:t>№ показателя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B228BE" w:rsidRDefault="00997132" w:rsidP="00B228BE">
            <w:r w:rsidRPr="00B228BE">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B228BE" w:rsidRDefault="00997132" w:rsidP="00B228BE">
            <w:r w:rsidRPr="00B228BE">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B228BE" w:rsidRDefault="00997132" w:rsidP="00B228BE">
            <w:r w:rsidRPr="00B228BE">
              <w:t>Значение (все значения указываются цифрами)</w:t>
            </w:r>
          </w:p>
        </w:tc>
      </w:tr>
      <w:tr w:rsidR="00997132" w:rsidRPr="00B228BE" w:rsidTr="00D95917">
        <w:tc>
          <w:tcPr>
            <w:tcW w:w="1161"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r w:rsidRPr="00B228BE">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B228BE" w:rsidRDefault="00426CEC" w:rsidP="00B228BE">
            <w:pPr>
              <w:ind w:firstLine="709"/>
            </w:pPr>
            <w:r w:rsidRPr="00B228BE">
              <w:t>Цена договора</w:t>
            </w:r>
            <w:r w:rsidR="00D95917" w:rsidRPr="00B228BE">
              <w:t xml:space="preserve"> с применением </w:t>
            </w:r>
            <w:r w:rsidR="0027271B" w:rsidRPr="00B228BE">
              <w:t>предложенных Участником коэффициентов и дисконтов</w:t>
            </w:r>
            <w:r w:rsidR="00D95917" w:rsidRPr="00B228BE">
              <w:t>__________</w:t>
            </w:r>
          </w:p>
        </w:tc>
        <w:tc>
          <w:tcPr>
            <w:tcW w:w="1693"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p>
          <w:p w:rsidR="00997132" w:rsidRPr="00B228BE" w:rsidRDefault="00997132" w:rsidP="00B228BE">
            <w:pPr>
              <w:ind w:firstLine="709"/>
            </w:pPr>
            <w:r w:rsidRPr="00B228BE">
              <w:t>Российский рубль</w:t>
            </w:r>
          </w:p>
          <w:p w:rsidR="00997132" w:rsidRPr="00B228BE" w:rsidRDefault="00997132" w:rsidP="00B228BE">
            <w:pPr>
              <w:ind w:firstLine="709"/>
            </w:pPr>
          </w:p>
        </w:tc>
        <w:tc>
          <w:tcPr>
            <w:tcW w:w="1843"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r w:rsidRPr="00B228BE">
              <w:t xml:space="preserve">______________, </w:t>
            </w:r>
            <w:r w:rsidR="00FE68BF" w:rsidRPr="00B228BE">
              <w:t>без</w:t>
            </w:r>
            <w:r w:rsidR="00EA7909" w:rsidRPr="00B228BE">
              <w:t xml:space="preserve"> учета НДС</w:t>
            </w:r>
          </w:p>
          <w:p w:rsidR="00997132" w:rsidRPr="00B228BE" w:rsidRDefault="00997132" w:rsidP="00B228BE">
            <w:pPr>
              <w:ind w:firstLine="709"/>
            </w:pPr>
          </w:p>
        </w:tc>
      </w:tr>
      <w:tr w:rsidR="00997132" w:rsidRPr="00B228BE" w:rsidTr="00997132">
        <w:tc>
          <w:tcPr>
            <w:tcW w:w="1161" w:type="dxa"/>
            <w:tcBorders>
              <w:top w:val="single" w:sz="6" w:space="0" w:color="auto"/>
              <w:left w:val="single" w:sz="6" w:space="0" w:color="auto"/>
              <w:bottom w:val="single" w:sz="6" w:space="0" w:color="auto"/>
              <w:right w:val="single" w:sz="6" w:space="0" w:color="auto"/>
            </w:tcBorders>
          </w:tcPr>
          <w:p w:rsidR="00997132" w:rsidRPr="00B228BE" w:rsidRDefault="00D95917" w:rsidP="00B228BE">
            <w:pPr>
              <w:ind w:firstLine="709"/>
            </w:pPr>
            <w:r w:rsidRPr="00B228BE">
              <w:t>2</w:t>
            </w:r>
            <w:r w:rsidR="00997132" w:rsidRPr="00B228BE">
              <w:t>.</w:t>
            </w:r>
          </w:p>
        </w:tc>
        <w:tc>
          <w:tcPr>
            <w:tcW w:w="4699"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r w:rsidRPr="00B228BE">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r w:rsidRPr="00B228BE">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B228BE" w:rsidRDefault="00997132" w:rsidP="00B228BE">
            <w:pPr>
              <w:ind w:firstLine="709"/>
            </w:pPr>
          </w:p>
        </w:tc>
      </w:tr>
    </w:tbl>
    <w:p w:rsidR="007C1D9F" w:rsidRPr="00B228BE" w:rsidRDefault="007C1D9F" w:rsidP="00B228BE">
      <w:pPr>
        <w:widowControl w:val="0"/>
        <w:autoSpaceDE w:val="0"/>
        <w:autoSpaceDN w:val="0"/>
        <w:adjustRightInd w:val="0"/>
        <w:ind w:firstLine="709"/>
        <w:jc w:val="both"/>
      </w:pPr>
    </w:p>
    <w:p w:rsidR="007C1D9F" w:rsidRPr="00B228BE" w:rsidRDefault="007C1D9F" w:rsidP="00B228BE">
      <w:pPr>
        <w:widowControl w:val="0"/>
        <w:autoSpaceDE w:val="0"/>
        <w:autoSpaceDN w:val="0"/>
        <w:adjustRightInd w:val="0"/>
        <w:ind w:firstLine="709"/>
        <w:jc w:val="both"/>
      </w:pPr>
      <w:r w:rsidRPr="00B228BE">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B228BE" w:rsidRDefault="007C1D9F" w:rsidP="00B228BE">
      <w:pPr>
        <w:widowControl w:val="0"/>
        <w:autoSpaceDE w:val="0"/>
        <w:autoSpaceDN w:val="0"/>
        <w:adjustRightInd w:val="0"/>
        <w:ind w:firstLine="709"/>
        <w:jc w:val="both"/>
      </w:pPr>
      <w:r w:rsidRPr="00B228BE">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F71896" w:rsidRPr="00B228BE" w:rsidRDefault="007C1D9F" w:rsidP="00B228BE">
      <w:pPr>
        <w:pStyle w:val="3"/>
        <w:spacing w:before="0" w:after="0"/>
        <w:ind w:firstLine="709"/>
        <w:rPr>
          <w:sz w:val="24"/>
          <w:szCs w:val="24"/>
        </w:rPr>
        <w:sectPr w:rsidR="00F71896" w:rsidRPr="00B228BE" w:rsidSect="00B228BE">
          <w:footerReference w:type="even" r:id="rId14"/>
          <w:footerReference w:type="default" r:id="rId15"/>
          <w:headerReference w:type="first" r:id="rId16"/>
          <w:type w:val="nextColumn"/>
          <w:pgSz w:w="11906" w:h="16838"/>
          <w:pgMar w:top="851" w:right="851" w:bottom="851" w:left="1134" w:header="709" w:footer="709" w:gutter="0"/>
          <w:cols w:space="720"/>
          <w:titlePg/>
        </w:sectPr>
      </w:pPr>
      <w:r w:rsidRPr="00B228BE">
        <w:rPr>
          <w:sz w:val="24"/>
          <w:szCs w:val="24"/>
        </w:rPr>
        <w:br w:type="page"/>
      </w:r>
      <w:bookmarkStart w:id="240" w:name="_Toc451335221"/>
    </w:p>
    <w:p w:rsidR="007C1D9F" w:rsidRPr="00B228BE" w:rsidRDefault="007C1D9F" w:rsidP="00B228BE">
      <w:pPr>
        <w:pStyle w:val="3"/>
        <w:spacing w:before="0" w:after="0"/>
        <w:ind w:firstLine="709"/>
        <w:rPr>
          <w:sz w:val="24"/>
          <w:szCs w:val="24"/>
        </w:rPr>
      </w:pPr>
      <w:r w:rsidRPr="00B228BE">
        <w:rPr>
          <w:sz w:val="24"/>
          <w:szCs w:val="24"/>
        </w:rPr>
        <w:lastRenderedPageBreak/>
        <w:t>2. Форма №3 «Расчет стоимости ценового предложения»</w:t>
      </w:r>
      <w:bookmarkEnd w:id="240"/>
    </w:p>
    <w:p w:rsidR="001730D1" w:rsidRPr="00B228BE" w:rsidRDefault="007C1D9F" w:rsidP="00B228BE">
      <w:pPr>
        <w:pStyle w:val="a7"/>
        <w:ind w:firstLine="709"/>
        <w:rPr>
          <w:rFonts w:ascii="Times New Roman" w:hAnsi="Times New Roman"/>
          <w:szCs w:val="24"/>
        </w:rPr>
      </w:pPr>
      <w:r w:rsidRPr="00B228BE">
        <w:rPr>
          <w:rFonts w:ascii="Times New Roman" w:hAnsi="Times New Roman"/>
          <w:szCs w:val="24"/>
        </w:rPr>
        <w:t>для участия в конкурсе на право заключения договора</w:t>
      </w:r>
      <w:r w:rsidRPr="00B228BE">
        <w:rPr>
          <w:rFonts w:ascii="Times New Roman" w:hAnsi="Times New Roman"/>
          <w:i/>
          <w:szCs w:val="24"/>
        </w:rPr>
        <w:t xml:space="preserve"> </w:t>
      </w:r>
      <w:r w:rsidR="00997132" w:rsidRPr="00B228BE">
        <w:rPr>
          <w:rFonts w:ascii="Times New Roman" w:hAnsi="Times New Roman"/>
          <w:szCs w:val="24"/>
        </w:rPr>
        <w:t>на</w:t>
      </w:r>
      <w:r w:rsidR="00997132" w:rsidRPr="00B228BE">
        <w:rPr>
          <w:rFonts w:ascii="Times New Roman" w:hAnsi="Times New Roman"/>
          <w:i/>
          <w:szCs w:val="24"/>
        </w:rPr>
        <w:t xml:space="preserve"> </w:t>
      </w:r>
      <w:r w:rsidR="00997132" w:rsidRPr="00B228BE">
        <w:rPr>
          <w:rFonts w:ascii="Times New Roman" w:hAnsi="Times New Roman"/>
          <w:iCs/>
          <w:szCs w:val="24"/>
        </w:rPr>
        <w:t>пос</w:t>
      </w:r>
      <w:r w:rsidR="00997132" w:rsidRPr="00B228BE">
        <w:rPr>
          <w:rFonts w:ascii="Times New Roman" w:hAnsi="Times New Roman"/>
          <w:szCs w:val="24"/>
        </w:rPr>
        <w:t xml:space="preserve">тавку </w:t>
      </w:r>
      <w:r w:rsidR="00D5242B" w:rsidRPr="00B228BE">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1730D1" w:rsidRPr="00B228BE" w:rsidRDefault="001730D1" w:rsidP="00B228BE">
      <w:pPr>
        <w:pStyle w:val="a7"/>
        <w:ind w:firstLine="709"/>
        <w:jc w:val="right"/>
        <w:rPr>
          <w:rFonts w:ascii="Times New Roman" w:hAnsi="Times New Roman"/>
          <w:szCs w:val="24"/>
        </w:rPr>
      </w:pPr>
      <w:r w:rsidRPr="00B228BE">
        <w:rPr>
          <w:rFonts w:ascii="Times New Roman" w:hAnsi="Times New Roman"/>
          <w:szCs w:val="24"/>
        </w:rPr>
        <w:t xml:space="preserve">В конкурсную комиссию </w:t>
      </w:r>
    </w:p>
    <w:p w:rsidR="00CC57B9" w:rsidRPr="00B228BE" w:rsidRDefault="00CC57B9" w:rsidP="00B228BE">
      <w:pPr>
        <w:pStyle w:val="a7"/>
        <w:ind w:firstLine="709"/>
        <w:jc w:val="right"/>
        <w:rPr>
          <w:rFonts w:ascii="Times New Roman" w:hAnsi="Times New Roman"/>
          <w:szCs w:val="24"/>
        </w:rPr>
      </w:pPr>
      <w:r w:rsidRPr="00B228BE">
        <w:rPr>
          <w:rFonts w:ascii="Times New Roman" w:hAnsi="Times New Roman"/>
          <w:szCs w:val="24"/>
        </w:rPr>
        <w:t>СПб ГУП «Горэлектротранс»</w:t>
      </w:r>
    </w:p>
    <w:p w:rsidR="000E42ED" w:rsidRPr="00B228BE" w:rsidRDefault="000E42ED" w:rsidP="00B228BE">
      <w:pPr>
        <w:pStyle w:val="a7"/>
        <w:ind w:firstLine="709"/>
        <w:jc w:val="left"/>
        <w:rPr>
          <w:rFonts w:ascii="Times New Roman" w:hAnsi="Times New Roman"/>
          <w:szCs w:val="24"/>
        </w:rPr>
      </w:pPr>
    </w:p>
    <w:tbl>
      <w:tblPr>
        <w:tblW w:w="12295" w:type="dxa"/>
        <w:jc w:val="center"/>
        <w:tblLook w:val="04A0" w:firstRow="1" w:lastRow="0" w:firstColumn="1" w:lastColumn="0" w:noHBand="0" w:noVBand="1"/>
      </w:tblPr>
      <w:tblGrid>
        <w:gridCol w:w="786"/>
        <w:gridCol w:w="1845"/>
        <w:gridCol w:w="1447"/>
        <w:gridCol w:w="1447"/>
        <w:gridCol w:w="1447"/>
        <w:gridCol w:w="2138"/>
        <w:gridCol w:w="1802"/>
        <w:gridCol w:w="1383"/>
      </w:tblGrid>
      <w:tr w:rsidR="000E42ED" w:rsidRPr="00B228BE" w:rsidTr="00B228BE">
        <w:trPr>
          <w:trHeight w:val="675"/>
          <w:jc w:val="center"/>
        </w:trPr>
        <w:tc>
          <w:tcPr>
            <w:tcW w:w="7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 п/п</w:t>
            </w:r>
          </w:p>
        </w:tc>
        <w:tc>
          <w:tcPr>
            <w:tcW w:w="18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Наименование работ/услуг</w:t>
            </w:r>
          </w:p>
        </w:tc>
        <w:tc>
          <w:tcPr>
            <w:tcW w:w="4341" w:type="dxa"/>
            <w:gridSpan w:val="3"/>
            <w:tcBorders>
              <w:top w:val="single" w:sz="4" w:space="0" w:color="auto"/>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 xml:space="preserve">Цена за 1 тонну, руб., с </w:t>
            </w:r>
            <w:r w:rsidR="00F311CF" w:rsidRPr="00B228BE">
              <w:rPr>
                <w:sz w:val="20"/>
                <w:szCs w:val="20"/>
              </w:rPr>
              <w:t>учетом НДС</w:t>
            </w:r>
          </w:p>
        </w:tc>
        <w:tc>
          <w:tcPr>
            <w:tcW w:w="21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СРЕДНЯЯ АРИФМЕТИЧЕСКАЯ ВЕЛИЧИНА ЦЕНЫ ЕДНИЦЫ ПРОДУКЦИИ</w:t>
            </w:r>
          </w:p>
        </w:tc>
        <w:tc>
          <w:tcPr>
            <w:tcW w:w="180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 xml:space="preserve">Ориентировочный объем отработанных </w:t>
            </w:r>
            <w:r w:rsidR="00B228BE" w:rsidRPr="00B228BE">
              <w:rPr>
                <w:sz w:val="20"/>
                <w:szCs w:val="20"/>
              </w:rPr>
              <w:t>нефтепродуктов, тонн</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Общая стоимость, руб. с учётом НДС</w:t>
            </w:r>
          </w:p>
        </w:tc>
      </w:tr>
      <w:tr w:rsidR="000E42ED" w:rsidRPr="00B228BE" w:rsidTr="00B228BE">
        <w:trPr>
          <w:trHeight w:val="1050"/>
          <w:jc w:val="center"/>
        </w:trPr>
        <w:tc>
          <w:tcPr>
            <w:tcW w:w="786"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0E42ED" w:rsidRPr="00B228BE" w:rsidRDefault="000E42ED" w:rsidP="00B228BE">
            <w:pPr>
              <w:rPr>
                <w:sz w:val="20"/>
                <w:szCs w:val="20"/>
              </w:rPr>
            </w:pP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ЦЕНА, УКАЗАННАЯ В ИСТОЧНИКЕ №</w:t>
            </w:r>
            <w:r w:rsidR="00F311CF" w:rsidRPr="00B228BE">
              <w:rPr>
                <w:sz w:val="20"/>
                <w:szCs w:val="20"/>
              </w:rPr>
              <w:t>1, (</w:t>
            </w:r>
            <w:r w:rsidRPr="00B228BE">
              <w:rPr>
                <w:sz w:val="20"/>
                <w:szCs w:val="20"/>
              </w:rPr>
              <w:t>руб.),</w:t>
            </w: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ЦЕНА, УКАЗАННАЯ В ИСТОЧНИКЕ №</w:t>
            </w:r>
            <w:r w:rsidR="00F311CF" w:rsidRPr="00B228BE">
              <w:rPr>
                <w:sz w:val="20"/>
                <w:szCs w:val="20"/>
              </w:rPr>
              <w:t>2, (</w:t>
            </w:r>
            <w:r w:rsidRPr="00B228BE">
              <w:rPr>
                <w:sz w:val="20"/>
                <w:szCs w:val="20"/>
              </w:rPr>
              <w:t>руб.),</w:t>
            </w: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 xml:space="preserve">ЦЕНА, УКАЗАННАЯ В ИСТОЧНИКЕ №3, (руб.), </w:t>
            </w:r>
          </w:p>
        </w:tc>
        <w:tc>
          <w:tcPr>
            <w:tcW w:w="2138"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c>
          <w:tcPr>
            <w:tcW w:w="1802" w:type="dxa"/>
            <w:vMerge/>
            <w:tcBorders>
              <w:top w:val="single" w:sz="4" w:space="0" w:color="auto"/>
              <w:left w:val="single" w:sz="4" w:space="0" w:color="auto"/>
              <w:bottom w:val="single" w:sz="4" w:space="0" w:color="000000"/>
              <w:right w:val="single" w:sz="4" w:space="0" w:color="auto"/>
            </w:tcBorders>
            <w:vAlign w:val="center"/>
            <w:hideMark/>
          </w:tcPr>
          <w:p w:rsidR="000E42ED" w:rsidRPr="00B228BE" w:rsidRDefault="000E42ED" w:rsidP="00B228BE">
            <w:pPr>
              <w:rPr>
                <w:sz w:val="20"/>
                <w:szCs w:val="20"/>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r>
      <w:tr w:rsidR="000E42ED" w:rsidRPr="00B228BE" w:rsidTr="00B228BE">
        <w:trPr>
          <w:trHeight w:val="1125"/>
          <w:jc w:val="center"/>
        </w:trPr>
        <w:tc>
          <w:tcPr>
            <w:tcW w:w="786"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0E42ED" w:rsidRPr="00B228BE" w:rsidRDefault="000E42ED" w:rsidP="00B228BE">
            <w:pPr>
              <w:rPr>
                <w:sz w:val="20"/>
                <w:szCs w:val="20"/>
              </w:rPr>
            </w:pP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участник №1 (письмо от 24.05.2019 исх. № 81)</w:t>
            </w: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участник №2 (письмо от 18.06.2019 исх.№ б/н)</w:t>
            </w:r>
          </w:p>
        </w:tc>
        <w:tc>
          <w:tcPr>
            <w:tcW w:w="1447" w:type="dxa"/>
            <w:tcBorders>
              <w:top w:val="nil"/>
              <w:left w:val="nil"/>
              <w:bottom w:val="single" w:sz="4" w:space="0" w:color="auto"/>
              <w:right w:val="single" w:sz="4" w:space="0" w:color="auto"/>
            </w:tcBorders>
            <w:shd w:val="clear" w:color="000000" w:fill="FFFFFF"/>
            <w:vAlign w:val="center"/>
            <w:hideMark/>
          </w:tcPr>
          <w:p w:rsidR="000E42ED" w:rsidRPr="00B228BE" w:rsidRDefault="000E42ED" w:rsidP="00B228BE">
            <w:pPr>
              <w:rPr>
                <w:sz w:val="20"/>
                <w:szCs w:val="20"/>
              </w:rPr>
            </w:pPr>
            <w:r w:rsidRPr="00B228BE">
              <w:rPr>
                <w:sz w:val="20"/>
                <w:szCs w:val="20"/>
              </w:rPr>
              <w:t>участник №3</w:t>
            </w:r>
            <w:proofErr w:type="gramStart"/>
            <w:r w:rsidRPr="00B228BE">
              <w:rPr>
                <w:sz w:val="20"/>
                <w:szCs w:val="20"/>
              </w:rPr>
              <w:t>/(</w:t>
            </w:r>
            <w:proofErr w:type="gramEnd"/>
            <w:r w:rsidRPr="00B228BE">
              <w:rPr>
                <w:sz w:val="20"/>
                <w:szCs w:val="20"/>
              </w:rPr>
              <w:t>письмо от 02.07.2019 исх.№ 370)</w:t>
            </w:r>
          </w:p>
        </w:tc>
        <w:tc>
          <w:tcPr>
            <w:tcW w:w="2138"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c>
          <w:tcPr>
            <w:tcW w:w="1802" w:type="dxa"/>
            <w:vMerge/>
            <w:tcBorders>
              <w:top w:val="single" w:sz="4" w:space="0" w:color="auto"/>
              <w:left w:val="single" w:sz="4" w:space="0" w:color="auto"/>
              <w:bottom w:val="single" w:sz="4" w:space="0" w:color="000000"/>
              <w:right w:val="single" w:sz="4" w:space="0" w:color="auto"/>
            </w:tcBorders>
            <w:vAlign w:val="center"/>
            <w:hideMark/>
          </w:tcPr>
          <w:p w:rsidR="000E42ED" w:rsidRPr="00B228BE" w:rsidRDefault="000E42ED" w:rsidP="00B228BE">
            <w:pPr>
              <w:rPr>
                <w:sz w:val="20"/>
                <w:szCs w:val="20"/>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0E42ED" w:rsidRPr="00B228BE" w:rsidRDefault="000E42ED" w:rsidP="00B228BE">
            <w:pPr>
              <w:rPr>
                <w:sz w:val="20"/>
                <w:szCs w:val="20"/>
              </w:rPr>
            </w:pPr>
          </w:p>
        </w:tc>
      </w:tr>
      <w:tr w:rsidR="000E42ED" w:rsidRPr="00B228BE" w:rsidTr="00B228BE">
        <w:trPr>
          <w:trHeight w:val="1242"/>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1</w:t>
            </w:r>
          </w:p>
        </w:tc>
        <w:tc>
          <w:tcPr>
            <w:tcW w:w="1845" w:type="dxa"/>
            <w:tcBorders>
              <w:top w:val="nil"/>
              <w:left w:val="nil"/>
              <w:bottom w:val="nil"/>
              <w:right w:val="nil"/>
            </w:tcBorders>
            <w:shd w:val="clear" w:color="auto" w:fill="auto"/>
            <w:vAlign w:val="center"/>
            <w:hideMark/>
          </w:tcPr>
          <w:p w:rsidR="000E42ED" w:rsidRPr="00B228BE" w:rsidRDefault="000E42ED" w:rsidP="00B228BE">
            <w:pPr>
              <w:rPr>
                <w:sz w:val="20"/>
                <w:szCs w:val="20"/>
              </w:rPr>
            </w:pPr>
            <w:r w:rsidRPr="00B228BE">
              <w:rPr>
                <w:sz w:val="20"/>
                <w:szCs w:val="20"/>
              </w:rPr>
              <w:t xml:space="preserve">Приобретение отработанных нефтепродуктов  </w:t>
            </w:r>
            <w:proofErr w:type="gramStart"/>
            <w:r w:rsidRPr="00B228BE">
              <w:rPr>
                <w:sz w:val="20"/>
                <w:szCs w:val="20"/>
              </w:rPr>
              <w:t xml:space="preserve"> </w:t>
            </w:r>
            <w:r w:rsidR="004D5A6C" w:rsidRPr="00B228BE">
              <w:rPr>
                <w:sz w:val="20"/>
                <w:szCs w:val="20"/>
              </w:rPr>
              <w:t xml:space="preserve">  (</w:t>
            </w:r>
            <w:proofErr w:type="gramEnd"/>
            <w:r w:rsidRPr="00B228BE">
              <w:rPr>
                <w:sz w:val="20"/>
                <w:szCs w:val="20"/>
              </w:rPr>
              <w:t>смеси отработанных масел)</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6500,00</w:t>
            </w:r>
          </w:p>
        </w:tc>
        <w:tc>
          <w:tcPr>
            <w:tcW w:w="1447" w:type="dxa"/>
            <w:tcBorders>
              <w:top w:val="nil"/>
              <w:left w:val="nil"/>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6000,00</w:t>
            </w:r>
          </w:p>
        </w:tc>
        <w:tc>
          <w:tcPr>
            <w:tcW w:w="1447" w:type="dxa"/>
            <w:tcBorders>
              <w:top w:val="nil"/>
              <w:left w:val="nil"/>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7000,00</w:t>
            </w:r>
          </w:p>
        </w:tc>
        <w:tc>
          <w:tcPr>
            <w:tcW w:w="2138" w:type="dxa"/>
            <w:tcBorders>
              <w:top w:val="nil"/>
              <w:left w:val="nil"/>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6500,00</w:t>
            </w:r>
          </w:p>
        </w:tc>
        <w:tc>
          <w:tcPr>
            <w:tcW w:w="1802" w:type="dxa"/>
            <w:tcBorders>
              <w:top w:val="nil"/>
              <w:left w:val="nil"/>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100</w:t>
            </w:r>
          </w:p>
        </w:tc>
        <w:tc>
          <w:tcPr>
            <w:tcW w:w="1383" w:type="dxa"/>
            <w:tcBorders>
              <w:top w:val="nil"/>
              <w:left w:val="nil"/>
              <w:bottom w:val="single" w:sz="4" w:space="0" w:color="auto"/>
              <w:right w:val="single" w:sz="4" w:space="0" w:color="auto"/>
            </w:tcBorders>
            <w:shd w:val="clear" w:color="auto" w:fill="auto"/>
            <w:noWrap/>
            <w:vAlign w:val="center"/>
            <w:hideMark/>
          </w:tcPr>
          <w:p w:rsidR="000E42ED" w:rsidRPr="00B228BE" w:rsidRDefault="000E42ED" w:rsidP="00B228BE">
            <w:pPr>
              <w:rPr>
                <w:sz w:val="20"/>
                <w:szCs w:val="20"/>
              </w:rPr>
            </w:pPr>
            <w:r w:rsidRPr="00B228BE">
              <w:rPr>
                <w:sz w:val="20"/>
                <w:szCs w:val="20"/>
              </w:rPr>
              <w:t>650000,00</w:t>
            </w:r>
          </w:p>
        </w:tc>
      </w:tr>
      <w:tr w:rsidR="000E42ED" w:rsidRPr="00B228BE" w:rsidTr="00B228BE">
        <w:trPr>
          <w:trHeight w:val="300"/>
          <w:jc w:val="center"/>
        </w:trPr>
        <w:tc>
          <w:tcPr>
            <w:tcW w:w="786" w:type="dxa"/>
            <w:tcBorders>
              <w:top w:val="nil"/>
              <w:left w:val="single" w:sz="4" w:space="0" w:color="auto"/>
              <w:bottom w:val="single" w:sz="4" w:space="0" w:color="auto"/>
              <w:right w:val="nil"/>
            </w:tcBorders>
            <w:shd w:val="clear" w:color="auto" w:fill="auto"/>
            <w:noWrap/>
            <w:vAlign w:val="center"/>
            <w:hideMark/>
          </w:tcPr>
          <w:p w:rsidR="000E42ED" w:rsidRPr="00B228BE" w:rsidRDefault="000E42ED" w:rsidP="00B228BE">
            <w:pPr>
              <w:rPr>
                <w:sz w:val="20"/>
                <w:szCs w:val="20"/>
              </w:rPr>
            </w:pPr>
            <w:r w:rsidRPr="00B228BE">
              <w:rPr>
                <w:sz w:val="20"/>
                <w:szCs w:val="20"/>
              </w:rPr>
              <w:t>Итого:</w:t>
            </w:r>
          </w:p>
        </w:tc>
        <w:tc>
          <w:tcPr>
            <w:tcW w:w="1845" w:type="dxa"/>
            <w:tcBorders>
              <w:top w:val="single" w:sz="4" w:space="0" w:color="auto"/>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r w:rsidRPr="00B228BE">
              <w:rPr>
                <w:sz w:val="20"/>
                <w:szCs w:val="20"/>
              </w:rPr>
              <w:t> </w:t>
            </w:r>
          </w:p>
        </w:tc>
        <w:tc>
          <w:tcPr>
            <w:tcW w:w="2138" w:type="dxa"/>
            <w:tcBorders>
              <w:top w:val="nil"/>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r w:rsidRPr="00B228BE">
              <w:rPr>
                <w:sz w:val="20"/>
                <w:szCs w:val="20"/>
              </w:rPr>
              <w:t> </w:t>
            </w:r>
          </w:p>
        </w:tc>
        <w:tc>
          <w:tcPr>
            <w:tcW w:w="1802" w:type="dxa"/>
            <w:tcBorders>
              <w:top w:val="nil"/>
              <w:left w:val="nil"/>
              <w:bottom w:val="single" w:sz="4" w:space="0" w:color="auto"/>
              <w:right w:val="nil"/>
            </w:tcBorders>
            <w:shd w:val="clear" w:color="auto" w:fill="auto"/>
            <w:noWrap/>
            <w:vAlign w:val="bottom"/>
            <w:hideMark/>
          </w:tcPr>
          <w:p w:rsidR="000E42ED" w:rsidRPr="00B228BE" w:rsidRDefault="000E42ED" w:rsidP="00B228BE">
            <w:pPr>
              <w:rPr>
                <w:sz w:val="20"/>
                <w:szCs w:val="20"/>
              </w:rPr>
            </w:pPr>
            <w:r w:rsidRPr="00B228BE">
              <w:rPr>
                <w:sz w:val="20"/>
                <w:szCs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0E42ED" w:rsidRPr="00B228BE" w:rsidRDefault="000E42ED" w:rsidP="00B228BE">
            <w:pPr>
              <w:rPr>
                <w:sz w:val="20"/>
                <w:szCs w:val="20"/>
              </w:rPr>
            </w:pPr>
            <w:r w:rsidRPr="00B228BE">
              <w:rPr>
                <w:sz w:val="20"/>
                <w:szCs w:val="20"/>
              </w:rPr>
              <w:t>650000,00</w:t>
            </w:r>
          </w:p>
        </w:tc>
      </w:tr>
      <w:tr w:rsidR="000E42ED" w:rsidRPr="00B228BE" w:rsidTr="00B228BE">
        <w:trPr>
          <w:trHeight w:val="300"/>
          <w:jc w:val="center"/>
        </w:trPr>
        <w:tc>
          <w:tcPr>
            <w:tcW w:w="786" w:type="dxa"/>
            <w:tcBorders>
              <w:top w:val="nil"/>
              <w:left w:val="nil"/>
              <w:bottom w:val="nil"/>
              <w:right w:val="nil"/>
            </w:tcBorders>
            <w:shd w:val="clear" w:color="auto" w:fill="auto"/>
            <w:noWrap/>
            <w:vAlign w:val="center"/>
            <w:hideMark/>
          </w:tcPr>
          <w:p w:rsidR="000E42ED" w:rsidRPr="00B228BE" w:rsidRDefault="000E42ED" w:rsidP="00B228BE">
            <w:pPr>
              <w:rPr>
                <w:sz w:val="20"/>
                <w:szCs w:val="20"/>
              </w:rPr>
            </w:pPr>
          </w:p>
        </w:tc>
        <w:tc>
          <w:tcPr>
            <w:tcW w:w="1845"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2138"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802"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383"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r>
      <w:tr w:rsidR="000E42ED" w:rsidRPr="00B228BE" w:rsidTr="00B228BE">
        <w:trPr>
          <w:trHeight w:val="555"/>
          <w:jc w:val="center"/>
        </w:trPr>
        <w:tc>
          <w:tcPr>
            <w:tcW w:w="12295" w:type="dxa"/>
            <w:gridSpan w:val="8"/>
            <w:tcBorders>
              <w:top w:val="nil"/>
              <w:left w:val="nil"/>
              <w:bottom w:val="nil"/>
              <w:right w:val="nil"/>
            </w:tcBorders>
            <w:shd w:val="clear" w:color="auto" w:fill="auto"/>
            <w:vAlign w:val="center"/>
            <w:hideMark/>
          </w:tcPr>
          <w:p w:rsidR="000E42ED" w:rsidRPr="00B228BE" w:rsidRDefault="000E42ED" w:rsidP="00B228BE">
            <w:pPr>
              <w:rPr>
                <w:sz w:val="20"/>
                <w:szCs w:val="20"/>
              </w:rPr>
            </w:pPr>
            <w:r w:rsidRPr="00B228BE">
              <w:rPr>
                <w:sz w:val="20"/>
                <w:szCs w:val="20"/>
              </w:rPr>
              <w:t>Согласно поступившим предложениям коэффициент вариации составил в среднем 7,69 %, что не превышает 33,0%, следовательно, поступившие предложения следует считать однородными.</w:t>
            </w:r>
          </w:p>
        </w:tc>
      </w:tr>
      <w:tr w:rsidR="000E42ED" w:rsidRPr="00B228BE" w:rsidTr="00B228BE">
        <w:trPr>
          <w:trHeight w:val="300"/>
          <w:jc w:val="center"/>
        </w:trPr>
        <w:tc>
          <w:tcPr>
            <w:tcW w:w="786" w:type="dxa"/>
            <w:tcBorders>
              <w:top w:val="nil"/>
              <w:left w:val="nil"/>
              <w:bottom w:val="nil"/>
              <w:right w:val="nil"/>
            </w:tcBorders>
            <w:shd w:val="clear" w:color="auto" w:fill="auto"/>
            <w:noWrap/>
            <w:vAlign w:val="center"/>
            <w:hideMark/>
          </w:tcPr>
          <w:p w:rsidR="000E42ED" w:rsidRPr="00B228BE" w:rsidRDefault="000E42ED" w:rsidP="00B228BE">
            <w:pPr>
              <w:rPr>
                <w:sz w:val="20"/>
                <w:szCs w:val="20"/>
              </w:rPr>
            </w:pPr>
          </w:p>
        </w:tc>
        <w:tc>
          <w:tcPr>
            <w:tcW w:w="1845"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447"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2138"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802"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c>
          <w:tcPr>
            <w:tcW w:w="1383" w:type="dxa"/>
            <w:tcBorders>
              <w:top w:val="nil"/>
              <w:left w:val="nil"/>
              <w:bottom w:val="nil"/>
              <w:right w:val="nil"/>
            </w:tcBorders>
            <w:shd w:val="clear" w:color="auto" w:fill="auto"/>
            <w:noWrap/>
            <w:vAlign w:val="bottom"/>
            <w:hideMark/>
          </w:tcPr>
          <w:p w:rsidR="000E42ED" w:rsidRPr="00B228BE" w:rsidRDefault="000E42ED" w:rsidP="00B228BE">
            <w:pPr>
              <w:rPr>
                <w:sz w:val="20"/>
                <w:szCs w:val="20"/>
              </w:rPr>
            </w:pPr>
          </w:p>
        </w:tc>
      </w:tr>
    </w:tbl>
    <w:p w:rsidR="005D34C1" w:rsidRPr="00B228BE" w:rsidRDefault="005D34C1" w:rsidP="00B228BE">
      <w:pPr>
        <w:pStyle w:val="a7"/>
        <w:ind w:firstLine="709"/>
        <w:jc w:val="left"/>
        <w:rPr>
          <w:rFonts w:ascii="Times New Roman" w:hAnsi="Times New Roman"/>
          <w:szCs w:val="24"/>
        </w:rPr>
        <w:sectPr w:rsidR="005D34C1" w:rsidRPr="00B228BE" w:rsidSect="00B228BE">
          <w:type w:val="nextColumn"/>
          <w:pgSz w:w="16838" w:h="11906" w:orient="landscape"/>
          <w:pgMar w:top="851" w:right="851" w:bottom="851" w:left="1134" w:header="709" w:footer="709" w:gutter="0"/>
          <w:cols w:space="720"/>
          <w:titlePg/>
        </w:sectPr>
      </w:pPr>
    </w:p>
    <w:p w:rsidR="004D5A6C" w:rsidRPr="00B228BE" w:rsidRDefault="004D5A6C" w:rsidP="00B228BE">
      <w:pPr>
        <w:pStyle w:val="3"/>
        <w:spacing w:before="0" w:after="0"/>
        <w:ind w:firstLine="709"/>
        <w:rPr>
          <w:sz w:val="24"/>
          <w:szCs w:val="24"/>
        </w:rPr>
      </w:pPr>
      <w:bookmarkStart w:id="241" w:name="_Toc288647288"/>
      <w:bookmarkStart w:id="242" w:name="_Toc451335222"/>
      <w:bookmarkStart w:id="243" w:name="_Toc288647291"/>
      <w:bookmarkStart w:id="244" w:name="_Toc451335226"/>
      <w:r w:rsidRPr="00B228BE">
        <w:rPr>
          <w:sz w:val="24"/>
          <w:szCs w:val="24"/>
        </w:rPr>
        <w:lastRenderedPageBreak/>
        <w:t>3. Образец доверенности на осуществление действий от имени участника при проведении настоящего конкурса</w:t>
      </w:r>
      <w:bookmarkEnd w:id="241"/>
      <w:bookmarkEnd w:id="242"/>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PlusNormal"/>
        <w:ind w:firstLine="709"/>
        <w:jc w:val="center"/>
        <w:outlineLvl w:val="0"/>
        <w:rPr>
          <w:rFonts w:ascii="Times New Roman" w:hAnsi="Times New Roman" w:cs="Times New Roman"/>
          <w:b/>
          <w:bCs/>
          <w:sz w:val="24"/>
          <w:szCs w:val="24"/>
        </w:rPr>
      </w:pPr>
      <w:r w:rsidRPr="00B228BE">
        <w:rPr>
          <w:rFonts w:ascii="Times New Roman" w:hAnsi="Times New Roman" w:cs="Times New Roman"/>
          <w:b/>
          <w:bCs/>
          <w:sz w:val="24"/>
          <w:szCs w:val="24"/>
        </w:rPr>
        <w:t>ДОВЕРЕННОСТЬ №______</w:t>
      </w:r>
    </w:p>
    <w:p w:rsidR="004D5A6C" w:rsidRPr="00B228BE" w:rsidRDefault="004D5A6C" w:rsidP="00B228BE">
      <w:pPr>
        <w:pStyle w:val="ConsPlusNormal"/>
        <w:ind w:firstLine="709"/>
        <w:rPr>
          <w:rFonts w:ascii="Times New Roman" w:hAnsi="Times New Roman" w:cs="Times New Roman"/>
          <w:b/>
          <w:bCs/>
          <w:sz w:val="24"/>
          <w:szCs w:val="24"/>
        </w:rPr>
      </w:pPr>
      <w:r w:rsidRPr="00B228BE">
        <w:rPr>
          <w:rFonts w:ascii="Times New Roman" w:hAnsi="Times New Roman" w:cs="Times New Roman"/>
          <w:b/>
          <w:bCs/>
          <w:sz w:val="24"/>
          <w:szCs w:val="24"/>
        </w:rPr>
        <w:t> </w:t>
      </w:r>
    </w:p>
    <w:p w:rsidR="004D5A6C" w:rsidRPr="00B228BE" w:rsidRDefault="004D5A6C" w:rsidP="00B228BE">
      <w:pPr>
        <w:pStyle w:val="ConsPlusNormal"/>
        <w:ind w:firstLine="709"/>
        <w:rPr>
          <w:rFonts w:ascii="Times New Roman" w:hAnsi="Times New Roman" w:cs="Times New Roman"/>
          <w:b/>
          <w:bCs/>
          <w:sz w:val="24"/>
          <w:szCs w:val="24"/>
        </w:rPr>
      </w:pPr>
      <w:r w:rsidRPr="00B228BE">
        <w:rPr>
          <w:rFonts w:ascii="Times New Roman" w:hAnsi="Times New Roman" w:cs="Times New Roman"/>
          <w:b/>
          <w:bCs/>
          <w:sz w:val="24"/>
          <w:szCs w:val="24"/>
        </w:rPr>
        <w:t> </w:t>
      </w:r>
    </w:p>
    <w:p w:rsidR="004D5A6C" w:rsidRPr="00B228BE" w:rsidRDefault="004D5A6C" w:rsidP="00B228BE">
      <w:pPr>
        <w:pStyle w:val="ConsPlusNormal"/>
        <w:ind w:firstLine="709"/>
        <w:outlineLvl w:val="0"/>
        <w:rPr>
          <w:rFonts w:ascii="Times New Roman" w:hAnsi="Times New Roman" w:cs="Times New Roman"/>
          <w:sz w:val="24"/>
          <w:szCs w:val="24"/>
        </w:rPr>
      </w:pPr>
      <w:r w:rsidRPr="00B228BE">
        <w:rPr>
          <w:rFonts w:ascii="Times New Roman" w:hAnsi="Times New Roman" w:cs="Times New Roman"/>
          <w:sz w:val="24"/>
          <w:szCs w:val="24"/>
        </w:rPr>
        <w:t xml:space="preserve">Место составления </w:t>
      </w:r>
      <w:r w:rsidRPr="00B228BE">
        <w:rPr>
          <w:rFonts w:ascii="Times New Roman" w:hAnsi="Times New Roman" w:cs="Times New Roman"/>
          <w:sz w:val="24"/>
          <w:szCs w:val="24"/>
        </w:rPr>
        <w:tab/>
      </w:r>
    </w:p>
    <w:p w:rsidR="004D5A6C" w:rsidRPr="00B228BE" w:rsidRDefault="004D5A6C" w:rsidP="00B228BE">
      <w:pPr>
        <w:pStyle w:val="ConsPlusNormal"/>
        <w:ind w:firstLine="709"/>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PlusNormal"/>
        <w:ind w:firstLine="709"/>
        <w:outlineLvl w:val="0"/>
        <w:rPr>
          <w:rFonts w:ascii="Times New Roman" w:hAnsi="Times New Roman" w:cs="Times New Roman"/>
          <w:sz w:val="24"/>
          <w:szCs w:val="24"/>
        </w:rPr>
      </w:pPr>
      <w:r w:rsidRPr="00B228BE">
        <w:rPr>
          <w:rFonts w:ascii="Times New Roman" w:hAnsi="Times New Roman" w:cs="Times New Roman"/>
          <w:sz w:val="24"/>
          <w:szCs w:val="24"/>
        </w:rPr>
        <w:t>Дата выдачи</w:t>
      </w:r>
    </w:p>
    <w:p w:rsidR="004D5A6C" w:rsidRPr="00B228BE" w:rsidRDefault="004D5A6C" w:rsidP="00B228BE">
      <w:pPr>
        <w:pStyle w:val="ConsPlusNormal"/>
        <w:ind w:firstLine="709"/>
        <w:rPr>
          <w:rFonts w:ascii="Times New Roman" w:hAnsi="Times New Roman" w:cs="Times New Roman"/>
          <w:b/>
          <w:bCs/>
          <w:sz w:val="24"/>
          <w:szCs w:val="24"/>
        </w:rPr>
      </w:pPr>
      <w:r w:rsidRPr="00B228BE">
        <w:rPr>
          <w:rFonts w:ascii="Times New Roman" w:hAnsi="Times New Roman" w:cs="Times New Roman"/>
          <w:b/>
          <w:bCs/>
          <w:sz w:val="24"/>
          <w:szCs w:val="24"/>
        </w:rPr>
        <w:t> </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b/>
          <w:bCs/>
          <w:sz w:val="24"/>
          <w:szCs w:val="24"/>
        </w:rPr>
        <w:t> </w:t>
      </w:r>
      <w:r w:rsidRPr="00B228BE">
        <w:rPr>
          <w:rFonts w:ascii="Times New Roman" w:hAnsi="Times New Roman" w:cs="Times New Roman"/>
          <w:sz w:val="24"/>
          <w:szCs w:val="24"/>
        </w:rPr>
        <w:t>Настоящей доверенностью</w:t>
      </w:r>
      <w:r w:rsidRPr="00B228BE">
        <w:rPr>
          <w:rFonts w:ascii="Times New Roman" w:hAnsi="Times New Roman" w:cs="Times New Roman"/>
          <w:b/>
          <w:bCs/>
          <w:sz w:val="24"/>
          <w:szCs w:val="24"/>
        </w:rPr>
        <w:t xml:space="preserve"> </w:t>
      </w:r>
      <w:r w:rsidRPr="00B228BE">
        <w:rPr>
          <w:rFonts w:ascii="Times New Roman" w:hAnsi="Times New Roman" w:cs="Times New Roman"/>
          <w:sz w:val="24"/>
          <w:szCs w:val="24"/>
        </w:rPr>
        <w:t>______(наименование, организационно-правовая форма, местонахождение участника -</w:t>
      </w:r>
      <w:r w:rsidRPr="00B228BE">
        <w:rPr>
          <w:rFonts w:ascii="Times New Roman" w:hAnsi="Times New Roman" w:cs="Times New Roman"/>
          <w:b/>
          <w:bCs/>
          <w:sz w:val="24"/>
          <w:szCs w:val="24"/>
        </w:rPr>
        <w:t xml:space="preserve"> </w:t>
      </w:r>
      <w:r w:rsidRPr="00B228BE">
        <w:rPr>
          <w:rFonts w:ascii="Times New Roman" w:hAnsi="Times New Roman" w:cs="Times New Roman"/>
          <w:sz w:val="24"/>
          <w:szCs w:val="24"/>
        </w:rPr>
        <w:t>юридического лица, фамилия, имя, отчество, место жительства участника - физического лица, в том числе индивидуального предпринимателя), в лице _________________________ (указать название должности руководителя участника -</w:t>
      </w:r>
      <w:r w:rsidRPr="00B228BE">
        <w:rPr>
          <w:rFonts w:ascii="Times New Roman" w:hAnsi="Times New Roman" w:cs="Times New Roman"/>
          <w:b/>
          <w:bCs/>
          <w:sz w:val="24"/>
          <w:szCs w:val="24"/>
        </w:rPr>
        <w:t xml:space="preserve"> </w:t>
      </w:r>
      <w:r w:rsidRPr="00B228BE">
        <w:rPr>
          <w:rFonts w:ascii="Times New Roman" w:hAnsi="Times New Roman" w:cs="Times New Roman"/>
          <w:sz w:val="24"/>
          <w:szCs w:val="24"/>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на поставку лома </w:t>
      </w:r>
      <w:r w:rsidRPr="00B228BE">
        <w:rPr>
          <w:rFonts w:ascii="Times New Roman" w:hAnsi="Times New Roman" w:cs="Times New Roman"/>
          <w:bCs/>
          <w:sz w:val="24"/>
          <w:szCs w:val="24"/>
        </w:rPr>
        <w:t>отработанных аккумуляторов</w:t>
      </w:r>
      <w:r w:rsidRPr="00B228BE">
        <w:rPr>
          <w:rFonts w:ascii="Times New Roman" w:hAnsi="Times New Roman" w:cs="Times New Roman"/>
          <w:sz w:val="24"/>
          <w:szCs w:val="24"/>
        </w:rPr>
        <w:t xml:space="preserve"> (продукция). </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PlusNormal"/>
        <w:ind w:firstLine="709"/>
        <w:jc w:val="both"/>
        <w:outlineLvl w:val="0"/>
        <w:rPr>
          <w:rFonts w:ascii="Times New Roman" w:hAnsi="Times New Roman" w:cs="Times New Roman"/>
          <w:sz w:val="24"/>
          <w:szCs w:val="24"/>
        </w:rPr>
      </w:pPr>
      <w:r w:rsidRPr="00B228BE">
        <w:rPr>
          <w:rFonts w:ascii="Times New Roman" w:hAnsi="Times New Roman" w:cs="Times New Roman"/>
          <w:sz w:val="24"/>
          <w:szCs w:val="24"/>
        </w:rPr>
        <w:t xml:space="preserve">Настоящая доверенность выдана без права передоверия. </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PlusNormal"/>
        <w:ind w:firstLine="709"/>
        <w:jc w:val="both"/>
        <w:outlineLvl w:val="0"/>
        <w:rPr>
          <w:rFonts w:ascii="Times New Roman" w:hAnsi="Times New Roman" w:cs="Times New Roman"/>
          <w:sz w:val="24"/>
          <w:szCs w:val="24"/>
        </w:rPr>
      </w:pPr>
      <w:r w:rsidRPr="00B228BE">
        <w:rPr>
          <w:rFonts w:ascii="Times New Roman" w:hAnsi="Times New Roman" w:cs="Times New Roman"/>
          <w:sz w:val="24"/>
          <w:szCs w:val="24"/>
        </w:rPr>
        <w:t>Настоящая доверенность выдана сроком на ___________.</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Подпись (Ф.И.О. лица, которому выдается доверенность)</w:t>
      </w:r>
      <w:r w:rsidRPr="00B228BE">
        <w:rPr>
          <w:rFonts w:ascii="Times New Roman" w:hAnsi="Times New Roman" w:cs="Times New Roman"/>
          <w:i/>
          <w:iCs/>
          <w:sz w:val="24"/>
          <w:szCs w:val="24"/>
        </w:rPr>
        <w:t xml:space="preserve"> _____________________ </w:t>
      </w:r>
      <w:r w:rsidRPr="00B228BE">
        <w:rPr>
          <w:rFonts w:ascii="Times New Roman" w:hAnsi="Times New Roman" w:cs="Times New Roman"/>
          <w:sz w:val="24"/>
          <w:szCs w:val="24"/>
        </w:rPr>
        <w:t>удостоверяю.</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22"/>
        <w:spacing w:after="0" w:line="240" w:lineRule="auto"/>
        <w:ind w:firstLine="709"/>
        <w:jc w:val="both"/>
        <w:rPr>
          <w:rFonts w:ascii="Times New Roman" w:hAnsi="Times New Roman" w:cs="Times New Roman"/>
          <w:sz w:val="24"/>
          <w:szCs w:val="24"/>
        </w:rPr>
      </w:pPr>
      <w:r w:rsidRPr="00B228BE">
        <w:rPr>
          <w:rFonts w:ascii="Times New Roman" w:hAnsi="Times New Roman" w:cs="Times New Roman"/>
          <w:sz w:val="24"/>
          <w:szCs w:val="24"/>
        </w:rPr>
        <w:t>Доверенность должна быть подписана руководителем участника -</w:t>
      </w:r>
      <w:r w:rsidRPr="00B228BE">
        <w:rPr>
          <w:rFonts w:ascii="Times New Roman" w:hAnsi="Times New Roman" w:cs="Times New Roman"/>
          <w:b/>
          <w:bCs/>
          <w:sz w:val="24"/>
          <w:szCs w:val="24"/>
        </w:rPr>
        <w:t xml:space="preserve"> </w:t>
      </w:r>
      <w:r w:rsidRPr="00B228BE">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4D5A6C" w:rsidRPr="00B228BE" w:rsidRDefault="004D5A6C" w:rsidP="00B228BE">
      <w:pPr>
        <w:pStyle w:val="ConsPlusNormal"/>
        <w:ind w:firstLine="709"/>
        <w:jc w:val="both"/>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ind w:firstLine="709"/>
        <w:rPr>
          <w:b/>
          <w:bCs/>
        </w:rPr>
        <w:sectPr w:rsidR="004D5A6C" w:rsidRPr="00B228BE" w:rsidSect="00B228BE">
          <w:type w:val="nextColumn"/>
          <w:pgSz w:w="11906" w:h="16838"/>
          <w:pgMar w:top="851" w:right="851" w:bottom="851" w:left="1134" w:header="709" w:footer="709" w:gutter="0"/>
          <w:cols w:space="720"/>
          <w:titlePg/>
        </w:sectPr>
      </w:pPr>
    </w:p>
    <w:p w:rsidR="004D5A6C" w:rsidRPr="00B228BE" w:rsidRDefault="004D5A6C" w:rsidP="00B228BE">
      <w:pPr>
        <w:pStyle w:val="3"/>
        <w:spacing w:before="0" w:after="0"/>
        <w:ind w:firstLine="709"/>
        <w:rPr>
          <w:sz w:val="24"/>
          <w:szCs w:val="24"/>
        </w:rPr>
      </w:pPr>
      <w:bookmarkStart w:id="245" w:name="_Toc288647289"/>
      <w:bookmarkStart w:id="246" w:name="_Toc451335223"/>
      <w:r w:rsidRPr="00B228BE">
        <w:rPr>
          <w:sz w:val="24"/>
          <w:szCs w:val="24"/>
        </w:rPr>
        <w:lastRenderedPageBreak/>
        <w:t xml:space="preserve">4. Образец доверенности на право присутствия от имени участника </w:t>
      </w:r>
      <w:r w:rsidRPr="00B228BE">
        <w:rPr>
          <w:sz w:val="24"/>
          <w:szCs w:val="24"/>
        </w:rPr>
        <w:br/>
        <w:t>на процедуре вскрытия конвертов с заявками</w:t>
      </w:r>
      <w:bookmarkEnd w:id="245"/>
      <w:bookmarkEnd w:id="246"/>
    </w:p>
    <w:p w:rsidR="004D5A6C" w:rsidRPr="00B228BE" w:rsidRDefault="004D5A6C" w:rsidP="00B228BE">
      <w:pPr>
        <w:widowControl w:val="0"/>
        <w:autoSpaceDE w:val="0"/>
        <w:autoSpaceDN w:val="0"/>
        <w:adjustRightInd w:val="0"/>
        <w:ind w:firstLine="709"/>
      </w:pPr>
      <w:r w:rsidRPr="00B228BE">
        <w:t>  </w:t>
      </w:r>
    </w:p>
    <w:p w:rsidR="004D5A6C" w:rsidRPr="00B228BE" w:rsidRDefault="004D5A6C" w:rsidP="00B228BE">
      <w:pPr>
        <w:pStyle w:val="ConsPlusNormal"/>
        <w:ind w:firstLine="709"/>
        <w:jc w:val="center"/>
        <w:outlineLvl w:val="0"/>
        <w:rPr>
          <w:rFonts w:ascii="Times New Roman" w:hAnsi="Times New Roman" w:cs="Times New Roman"/>
          <w:b/>
          <w:bCs/>
          <w:sz w:val="24"/>
          <w:szCs w:val="24"/>
        </w:rPr>
      </w:pPr>
      <w:r w:rsidRPr="00B228BE">
        <w:rPr>
          <w:rFonts w:ascii="Times New Roman" w:hAnsi="Times New Roman" w:cs="Times New Roman"/>
          <w:b/>
          <w:bCs/>
          <w:sz w:val="24"/>
          <w:szCs w:val="24"/>
        </w:rPr>
        <w:t>ДОВЕРЕННОСТЬ №______</w:t>
      </w:r>
    </w:p>
    <w:p w:rsidR="004D5A6C" w:rsidRPr="00B228BE" w:rsidRDefault="004D5A6C" w:rsidP="00B228BE">
      <w:pPr>
        <w:pStyle w:val="ConsPlusNormal"/>
        <w:ind w:firstLine="709"/>
        <w:rPr>
          <w:rFonts w:ascii="Times New Roman" w:hAnsi="Times New Roman" w:cs="Times New Roman"/>
          <w:b/>
          <w:bCs/>
          <w:sz w:val="24"/>
          <w:szCs w:val="24"/>
        </w:rPr>
      </w:pPr>
      <w:r w:rsidRPr="00B228BE">
        <w:rPr>
          <w:rFonts w:ascii="Times New Roman" w:hAnsi="Times New Roman" w:cs="Times New Roman"/>
          <w:b/>
          <w:bCs/>
          <w:sz w:val="24"/>
          <w:szCs w:val="24"/>
        </w:rPr>
        <w:t> </w:t>
      </w:r>
    </w:p>
    <w:p w:rsidR="004D5A6C" w:rsidRPr="00B228BE" w:rsidRDefault="004D5A6C" w:rsidP="00B228BE">
      <w:pPr>
        <w:pStyle w:val="ConsPlusNormal"/>
        <w:ind w:firstLine="709"/>
        <w:rPr>
          <w:rFonts w:ascii="Times New Roman" w:hAnsi="Times New Roman" w:cs="Times New Roman"/>
          <w:b/>
          <w:bCs/>
          <w:sz w:val="24"/>
          <w:szCs w:val="24"/>
        </w:rPr>
      </w:pPr>
      <w:r w:rsidRPr="00B228BE">
        <w:rPr>
          <w:rFonts w:ascii="Times New Roman" w:hAnsi="Times New Roman" w:cs="Times New Roman"/>
          <w:b/>
          <w:bCs/>
          <w:sz w:val="24"/>
          <w:szCs w:val="24"/>
        </w:rPr>
        <w:t> </w:t>
      </w:r>
    </w:p>
    <w:p w:rsidR="004D5A6C" w:rsidRPr="00B228BE" w:rsidRDefault="004D5A6C" w:rsidP="00B228BE">
      <w:pPr>
        <w:pStyle w:val="ConsPlusNormal"/>
        <w:ind w:firstLine="709"/>
        <w:outlineLvl w:val="0"/>
        <w:rPr>
          <w:rFonts w:ascii="Times New Roman" w:hAnsi="Times New Roman" w:cs="Times New Roman"/>
          <w:b/>
          <w:bCs/>
          <w:sz w:val="24"/>
          <w:szCs w:val="24"/>
        </w:rPr>
      </w:pPr>
      <w:r w:rsidRPr="00B228BE">
        <w:rPr>
          <w:rFonts w:ascii="Times New Roman" w:hAnsi="Times New Roman" w:cs="Times New Roman"/>
          <w:b/>
          <w:bCs/>
          <w:sz w:val="24"/>
          <w:szCs w:val="24"/>
        </w:rPr>
        <w:t xml:space="preserve">Место составления </w:t>
      </w:r>
    </w:p>
    <w:p w:rsidR="004D5A6C" w:rsidRPr="00B228BE" w:rsidRDefault="004D5A6C" w:rsidP="00B228BE">
      <w:pPr>
        <w:pStyle w:val="ConsPlusNormal"/>
        <w:ind w:firstLine="709"/>
        <w:outlineLvl w:val="0"/>
        <w:rPr>
          <w:rFonts w:ascii="Times New Roman" w:hAnsi="Times New Roman" w:cs="Times New Roman"/>
          <w:b/>
          <w:bCs/>
          <w:sz w:val="24"/>
          <w:szCs w:val="24"/>
        </w:rPr>
      </w:pPr>
    </w:p>
    <w:p w:rsidR="004D5A6C" w:rsidRPr="00B228BE" w:rsidRDefault="004D5A6C" w:rsidP="00B228BE">
      <w:pPr>
        <w:pStyle w:val="ConsPlusNormal"/>
        <w:ind w:firstLine="709"/>
        <w:outlineLvl w:val="0"/>
        <w:rPr>
          <w:rFonts w:ascii="Times New Roman" w:hAnsi="Times New Roman" w:cs="Times New Roman"/>
          <w:b/>
          <w:bCs/>
          <w:sz w:val="24"/>
          <w:szCs w:val="24"/>
        </w:rPr>
      </w:pPr>
      <w:r w:rsidRPr="00B228BE">
        <w:rPr>
          <w:rFonts w:ascii="Times New Roman" w:hAnsi="Times New Roman" w:cs="Times New Roman"/>
          <w:b/>
          <w:bCs/>
          <w:sz w:val="24"/>
          <w:szCs w:val="24"/>
        </w:rPr>
        <w:t>Дата выдачи</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widowControl w:val="0"/>
        <w:autoSpaceDE w:val="0"/>
        <w:autoSpaceDN w:val="0"/>
        <w:adjustRightInd w:val="0"/>
        <w:ind w:firstLine="709"/>
        <w:jc w:val="both"/>
      </w:pPr>
      <w:r w:rsidRPr="00B228BE">
        <w:tab/>
        <w:t>Настоящей доверенностью</w:t>
      </w:r>
      <w:r w:rsidRPr="00B228BE">
        <w:rPr>
          <w:b/>
          <w:bCs/>
        </w:rPr>
        <w:t xml:space="preserve"> </w:t>
      </w:r>
      <w:r w:rsidRPr="00B228BE">
        <w:t>______ (наименование, организационно-правовая форма, местонахождение участника -</w:t>
      </w:r>
      <w:r w:rsidRPr="00B228BE">
        <w:rPr>
          <w:b/>
          <w:bCs/>
        </w:rPr>
        <w:t xml:space="preserve"> </w:t>
      </w:r>
      <w:r w:rsidRPr="00B228BE">
        <w:t>юридического лица, фамилия, имя, отчество, место жительства участника - физического лица, в том числе индивидуального предпринимателя), в лице _________________________ (указать название  должности руководителя участника -</w:t>
      </w:r>
      <w:r w:rsidRPr="00B228BE">
        <w:rPr>
          <w:b/>
          <w:bCs/>
        </w:rPr>
        <w:t xml:space="preserve"> </w:t>
      </w:r>
      <w:r w:rsidRPr="00B228BE">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на право заключения договора </w:t>
      </w:r>
      <w:r w:rsidRPr="00B228BE">
        <w:rPr>
          <w:bCs/>
        </w:rPr>
        <w:t xml:space="preserve">на поставку лома отработанных аккумуляторов (продукция) </w:t>
      </w:r>
      <w:r w:rsidRPr="00B228BE">
        <w:t xml:space="preserve">(далее – конкурс), в том числе с правом подать заявку на участие в конкурсе, изменить и отозвать поданную заявку на участие в конкурсе. </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widowControl w:val="0"/>
        <w:autoSpaceDE w:val="0"/>
        <w:autoSpaceDN w:val="0"/>
        <w:adjustRightInd w:val="0"/>
        <w:ind w:firstLine="709"/>
        <w:jc w:val="both"/>
        <w:outlineLvl w:val="0"/>
      </w:pPr>
      <w:r w:rsidRPr="00B228BE">
        <w:t>Настоящая доверенность выдана сроком до _______________.</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widowControl w:val="0"/>
        <w:autoSpaceDE w:val="0"/>
        <w:autoSpaceDN w:val="0"/>
        <w:adjustRightInd w:val="0"/>
        <w:ind w:firstLine="709"/>
        <w:jc w:val="both"/>
        <w:outlineLvl w:val="0"/>
      </w:pPr>
      <w:r w:rsidRPr="00B228BE">
        <w:t>Настоящая доверенность выдана без права передоверия.</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widowControl w:val="0"/>
        <w:autoSpaceDE w:val="0"/>
        <w:autoSpaceDN w:val="0"/>
        <w:adjustRightInd w:val="0"/>
        <w:ind w:firstLine="709"/>
        <w:jc w:val="both"/>
      </w:pPr>
      <w:r w:rsidRPr="00B228BE">
        <w:t>Подпись __________ (Ф.И.О. доверенного лица) ___________ удостоверяю.</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widowControl w:val="0"/>
        <w:autoSpaceDE w:val="0"/>
        <w:autoSpaceDN w:val="0"/>
        <w:adjustRightInd w:val="0"/>
        <w:ind w:firstLine="709"/>
        <w:jc w:val="both"/>
      </w:pPr>
      <w:r w:rsidRPr="00B228BE">
        <w:t> </w:t>
      </w:r>
    </w:p>
    <w:p w:rsidR="004D5A6C" w:rsidRPr="00B228BE" w:rsidRDefault="004D5A6C" w:rsidP="00B228BE">
      <w:pPr>
        <w:pStyle w:val="22"/>
        <w:spacing w:after="0" w:line="240" w:lineRule="auto"/>
        <w:ind w:firstLine="709"/>
        <w:jc w:val="both"/>
        <w:rPr>
          <w:rFonts w:ascii="Times New Roman" w:hAnsi="Times New Roman" w:cs="Times New Roman"/>
          <w:sz w:val="24"/>
          <w:szCs w:val="24"/>
        </w:rPr>
      </w:pPr>
      <w:r w:rsidRPr="00B228BE">
        <w:rPr>
          <w:rFonts w:ascii="Times New Roman" w:hAnsi="Times New Roman" w:cs="Times New Roman"/>
          <w:sz w:val="24"/>
          <w:szCs w:val="24"/>
        </w:rPr>
        <w:t>Доверенность должна быть подписана руководителем участника -</w:t>
      </w:r>
      <w:r w:rsidRPr="00B228BE">
        <w:rPr>
          <w:rFonts w:ascii="Times New Roman" w:hAnsi="Times New Roman" w:cs="Times New Roman"/>
          <w:b/>
          <w:bCs/>
          <w:sz w:val="24"/>
          <w:szCs w:val="24"/>
        </w:rPr>
        <w:t xml:space="preserve"> </w:t>
      </w:r>
      <w:r w:rsidRPr="00B228BE">
        <w:rPr>
          <w:rFonts w:ascii="Times New Roman" w:hAnsi="Times New Roman" w:cs="Times New Roman"/>
          <w:sz w:val="24"/>
          <w:szCs w:val="24"/>
        </w:rPr>
        <w:t>юридического лица или участником - физическим лицом и скреплена печатью участника - юрид</w:t>
      </w:r>
      <w:r w:rsidR="00325520" w:rsidRPr="00B228BE">
        <w:rPr>
          <w:rFonts w:ascii="Times New Roman" w:hAnsi="Times New Roman" w:cs="Times New Roman"/>
          <w:sz w:val="24"/>
          <w:szCs w:val="24"/>
        </w:rPr>
        <w:t>ического лица.</w:t>
      </w:r>
    </w:p>
    <w:p w:rsidR="004D5A6C" w:rsidRPr="00B228BE" w:rsidRDefault="004D5A6C" w:rsidP="00B228BE">
      <w:pPr>
        <w:pStyle w:val="a9"/>
        <w:ind w:firstLine="709"/>
        <w:jc w:val="both"/>
        <w:rPr>
          <w:b/>
          <w:bCs/>
          <w:szCs w:val="24"/>
        </w:rPr>
      </w:pPr>
      <w:r w:rsidRPr="00B228BE">
        <w:rPr>
          <w:b/>
          <w:bCs/>
          <w:szCs w:val="24"/>
        </w:rPr>
        <w:t> </w:t>
      </w:r>
    </w:p>
    <w:p w:rsidR="004D5A6C" w:rsidRPr="00B228BE" w:rsidRDefault="004D5A6C" w:rsidP="00B228BE">
      <w:pPr>
        <w:pStyle w:val="ConsNormal"/>
        <w:widowControl/>
        <w:ind w:right="0" w:firstLine="709"/>
        <w:jc w:val="right"/>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Normal"/>
        <w:widowControl/>
        <w:ind w:right="0" w:firstLine="709"/>
        <w:jc w:val="right"/>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pStyle w:val="ConsNormal"/>
        <w:widowControl/>
        <w:ind w:right="0" w:firstLine="709"/>
        <w:jc w:val="right"/>
        <w:rPr>
          <w:rFonts w:ascii="Times New Roman" w:hAnsi="Times New Roman" w:cs="Times New Roman"/>
          <w:sz w:val="24"/>
          <w:szCs w:val="24"/>
        </w:rPr>
      </w:pPr>
      <w:r w:rsidRPr="00B228BE">
        <w:rPr>
          <w:rFonts w:ascii="Times New Roman" w:hAnsi="Times New Roman" w:cs="Times New Roman"/>
          <w:sz w:val="24"/>
          <w:szCs w:val="24"/>
        </w:rPr>
        <w:t>  </w:t>
      </w:r>
    </w:p>
    <w:p w:rsidR="004D5A6C" w:rsidRPr="00B228BE" w:rsidRDefault="004D5A6C" w:rsidP="00B228BE">
      <w:pPr>
        <w:shd w:val="clear" w:color="auto" w:fill="FFFFFF"/>
        <w:ind w:left="43" w:firstLine="709"/>
      </w:pPr>
      <w:r w:rsidRPr="00B228BE">
        <w:br w:type="page"/>
      </w:r>
    </w:p>
    <w:p w:rsidR="004D5A6C" w:rsidRPr="00B228BE" w:rsidRDefault="004D5A6C" w:rsidP="00B228BE">
      <w:pPr>
        <w:pStyle w:val="3"/>
        <w:spacing w:before="0" w:after="0"/>
        <w:ind w:firstLine="709"/>
        <w:rPr>
          <w:sz w:val="24"/>
          <w:szCs w:val="24"/>
        </w:rPr>
      </w:pPr>
      <w:bookmarkStart w:id="247" w:name="_Toc288647290"/>
      <w:bookmarkStart w:id="248" w:name="_Toc451335224"/>
      <w:r w:rsidRPr="00B228BE">
        <w:rPr>
          <w:sz w:val="24"/>
          <w:szCs w:val="24"/>
        </w:rPr>
        <w:lastRenderedPageBreak/>
        <w:t>5. Форма маркировки конверта:</w:t>
      </w:r>
      <w:bookmarkEnd w:id="247"/>
      <w:bookmarkEnd w:id="248"/>
    </w:p>
    <w:p w:rsidR="004D5A6C" w:rsidRPr="00B228BE" w:rsidRDefault="004D5A6C" w:rsidP="00B228BE">
      <w:pPr>
        <w:ind w:firstLine="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4D5A6C" w:rsidRPr="00B228BE" w:rsidTr="00B228BE">
        <w:trPr>
          <w:trHeight w:val="3910"/>
          <w:jc w:val="center"/>
        </w:trPr>
        <w:tc>
          <w:tcPr>
            <w:tcW w:w="5000" w:type="pct"/>
          </w:tcPr>
          <w:p w:rsidR="004D5A6C" w:rsidRPr="00B228BE" w:rsidRDefault="004D5A6C" w:rsidP="00B228BE">
            <w:pPr>
              <w:ind w:firstLine="709"/>
            </w:pPr>
          </w:p>
          <w:p w:rsidR="004D5A6C" w:rsidRPr="00B228BE" w:rsidRDefault="004D5A6C" w:rsidP="00B228BE">
            <w:pPr>
              <w:pStyle w:val="71"/>
              <w:suppressAutoHyphens w:val="0"/>
              <w:spacing w:before="0"/>
              <w:ind w:firstLine="709"/>
              <w:rPr>
                <w:b/>
                <w:sz w:val="24"/>
                <w:szCs w:val="24"/>
              </w:rPr>
            </w:pPr>
            <w:r w:rsidRPr="00B228BE">
              <w:rPr>
                <w:spacing w:val="2"/>
                <w:sz w:val="24"/>
                <w:szCs w:val="24"/>
              </w:rPr>
              <w:t xml:space="preserve">196105, </w:t>
            </w:r>
            <w:r w:rsidRPr="00B228BE">
              <w:rPr>
                <w:sz w:val="24"/>
                <w:szCs w:val="24"/>
              </w:rPr>
              <w:t>г. Санкт-Петербург</w:t>
            </w:r>
            <w:r w:rsidRPr="00B228BE">
              <w:rPr>
                <w:spacing w:val="2"/>
                <w:sz w:val="24"/>
                <w:szCs w:val="24"/>
              </w:rPr>
              <w:t>, Сызранская ул., д.15.</w:t>
            </w:r>
            <w:r w:rsidRPr="00B228BE">
              <w:rPr>
                <w:b/>
                <w:sz w:val="24"/>
                <w:szCs w:val="24"/>
              </w:rPr>
              <w:t xml:space="preserve"> </w:t>
            </w:r>
          </w:p>
          <w:p w:rsidR="004D5A6C" w:rsidRPr="00B228BE" w:rsidRDefault="004D5A6C" w:rsidP="00B228BE">
            <w:pPr>
              <w:pStyle w:val="71"/>
              <w:suppressAutoHyphens w:val="0"/>
              <w:spacing w:before="0"/>
              <w:ind w:firstLine="709"/>
              <w:rPr>
                <w:b/>
                <w:sz w:val="24"/>
                <w:szCs w:val="24"/>
              </w:rPr>
            </w:pPr>
          </w:p>
          <w:p w:rsidR="004D5A6C" w:rsidRPr="00B228BE" w:rsidRDefault="004D5A6C" w:rsidP="00B228BE">
            <w:pPr>
              <w:pStyle w:val="71"/>
              <w:suppressAutoHyphens w:val="0"/>
              <w:spacing w:before="0"/>
              <w:ind w:firstLine="709"/>
              <w:rPr>
                <w:sz w:val="24"/>
                <w:szCs w:val="24"/>
              </w:rPr>
            </w:pPr>
            <w:r w:rsidRPr="00B228BE">
              <w:rPr>
                <w:sz w:val="24"/>
                <w:szCs w:val="24"/>
              </w:rPr>
              <w:t>Санкт-Петербургское государственное унитарное предприятие</w:t>
            </w:r>
          </w:p>
          <w:p w:rsidR="004D5A6C" w:rsidRPr="00B228BE" w:rsidRDefault="004D5A6C" w:rsidP="00B228BE">
            <w:pPr>
              <w:pStyle w:val="71"/>
              <w:suppressAutoHyphens w:val="0"/>
              <w:spacing w:before="0"/>
              <w:ind w:firstLine="709"/>
              <w:rPr>
                <w:sz w:val="24"/>
                <w:szCs w:val="24"/>
              </w:rPr>
            </w:pPr>
            <w:r w:rsidRPr="00B228BE">
              <w:rPr>
                <w:sz w:val="24"/>
                <w:szCs w:val="24"/>
              </w:rPr>
              <w:t>городского электрического транспорта</w:t>
            </w:r>
          </w:p>
          <w:p w:rsidR="004D5A6C" w:rsidRPr="00B228BE" w:rsidRDefault="004D5A6C" w:rsidP="00B228BE">
            <w:pPr>
              <w:pStyle w:val="71"/>
              <w:suppressAutoHyphens w:val="0"/>
              <w:spacing w:before="0"/>
              <w:ind w:firstLine="709"/>
              <w:rPr>
                <w:b/>
                <w:sz w:val="24"/>
                <w:szCs w:val="24"/>
              </w:rPr>
            </w:pPr>
            <w:r w:rsidRPr="00B228BE">
              <w:rPr>
                <w:sz w:val="24"/>
                <w:szCs w:val="24"/>
              </w:rPr>
              <w:t>(СПб ГУП «Горэлектротранс»)</w:t>
            </w:r>
            <w:r w:rsidRPr="00B228BE">
              <w:rPr>
                <w:b/>
                <w:sz w:val="24"/>
                <w:szCs w:val="24"/>
              </w:rPr>
              <w:t xml:space="preserve"> </w:t>
            </w:r>
          </w:p>
          <w:p w:rsidR="004D5A6C" w:rsidRPr="00B228BE" w:rsidRDefault="004D5A6C" w:rsidP="00B228BE">
            <w:pPr>
              <w:pStyle w:val="71"/>
              <w:suppressAutoHyphens w:val="0"/>
              <w:spacing w:before="0"/>
              <w:ind w:firstLine="709"/>
              <w:rPr>
                <w:sz w:val="24"/>
                <w:szCs w:val="24"/>
              </w:rPr>
            </w:pPr>
            <w:r w:rsidRPr="00B228BE">
              <w:rPr>
                <w:sz w:val="24"/>
                <w:szCs w:val="24"/>
              </w:rPr>
              <w:t>В единую конкурсную комиссию</w:t>
            </w:r>
          </w:p>
          <w:p w:rsidR="004D5A6C" w:rsidRPr="00B228BE" w:rsidRDefault="004D5A6C" w:rsidP="00B228BE">
            <w:pPr>
              <w:pStyle w:val="af8"/>
              <w:ind w:firstLine="709"/>
              <w:rPr>
                <w:sz w:val="24"/>
                <w:szCs w:val="24"/>
              </w:rPr>
            </w:pPr>
          </w:p>
          <w:p w:rsidR="004D5A6C" w:rsidRPr="00B228BE" w:rsidRDefault="004D5A6C" w:rsidP="00B228BE">
            <w:pPr>
              <w:ind w:firstLine="709"/>
              <w:jc w:val="center"/>
              <w:rPr>
                <w:b/>
              </w:rPr>
            </w:pPr>
            <w:r w:rsidRPr="00B228BE">
              <w:rPr>
                <w:b/>
              </w:rPr>
              <w:t xml:space="preserve">Заявка на участие в конкурсе </w:t>
            </w:r>
          </w:p>
          <w:p w:rsidR="004D5A6C" w:rsidRPr="00B228BE" w:rsidRDefault="004D5A6C" w:rsidP="00B228BE">
            <w:pPr>
              <w:pStyle w:val="71"/>
              <w:keepNext w:val="0"/>
              <w:suppressAutoHyphens w:val="0"/>
              <w:spacing w:before="0"/>
              <w:ind w:firstLine="709"/>
              <w:rPr>
                <w:bCs/>
                <w:sz w:val="24"/>
                <w:szCs w:val="24"/>
              </w:rPr>
            </w:pPr>
            <w:r w:rsidRPr="00B228BE">
              <w:rPr>
                <w:bCs/>
                <w:sz w:val="24"/>
                <w:szCs w:val="24"/>
              </w:rPr>
              <w:t>на _____________________________________________</w:t>
            </w:r>
          </w:p>
          <w:p w:rsidR="004D5A6C" w:rsidRPr="00B228BE" w:rsidRDefault="004D5A6C" w:rsidP="00B228BE">
            <w:pPr>
              <w:ind w:firstLine="709"/>
              <w:jc w:val="center"/>
              <w:rPr>
                <w:bCs/>
              </w:rPr>
            </w:pPr>
            <w:r w:rsidRPr="00B228BE">
              <w:rPr>
                <w:bCs/>
              </w:rPr>
              <w:t>(укажите название конкурса)</w:t>
            </w:r>
          </w:p>
          <w:p w:rsidR="004D5A6C" w:rsidRPr="00B228BE" w:rsidRDefault="004D5A6C" w:rsidP="00B228BE">
            <w:pPr>
              <w:pStyle w:val="a9"/>
              <w:ind w:firstLine="709"/>
              <w:jc w:val="center"/>
              <w:rPr>
                <w:b/>
                <w:szCs w:val="24"/>
              </w:rPr>
            </w:pPr>
            <w:r w:rsidRPr="00B228BE">
              <w:rPr>
                <w:b/>
                <w:szCs w:val="24"/>
              </w:rPr>
              <w:t>«НЕ ВСКРЫВАТЬ ДО»: «__» _____________ 20 ___ г.  _</w:t>
            </w:r>
            <w:proofErr w:type="gramStart"/>
            <w:r w:rsidRPr="00B228BE">
              <w:rPr>
                <w:b/>
                <w:szCs w:val="24"/>
              </w:rPr>
              <w:t>_:_</w:t>
            </w:r>
            <w:proofErr w:type="gramEnd"/>
            <w:r w:rsidRPr="00B228BE">
              <w:rPr>
                <w:b/>
                <w:szCs w:val="24"/>
              </w:rPr>
              <w:t>_ часов</w:t>
            </w:r>
          </w:p>
          <w:p w:rsidR="004D5A6C" w:rsidRPr="00B228BE" w:rsidRDefault="004D5A6C" w:rsidP="00B228BE">
            <w:pPr>
              <w:pStyle w:val="a9"/>
              <w:ind w:firstLine="709"/>
              <w:jc w:val="center"/>
              <w:rPr>
                <w:szCs w:val="24"/>
              </w:rPr>
            </w:pPr>
          </w:p>
        </w:tc>
      </w:tr>
    </w:tbl>
    <w:p w:rsidR="004D5A6C" w:rsidRPr="00B228BE" w:rsidRDefault="004D5A6C" w:rsidP="00B228BE">
      <w:pPr>
        <w:shd w:val="clear" w:color="auto" w:fill="FFFFFF"/>
        <w:ind w:left="43" w:firstLine="709"/>
      </w:pPr>
    </w:p>
    <w:p w:rsidR="004D5A6C" w:rsidRPr="00B228BE" w:rsidRDefault="004D5A6C" w:rsidP="00B228BE">
      <w:pPr>
        <w:shd w:val="clear" w:color="auto" w:fill="FFFFFF"/>
        <w:ind w:left="43" w:firstLine="709"/>
      </w:pPr>
    </w:p>
    <w:p w:rsidR="004D5A6C" w:rsidRPr="00B228BE" w:rsidRDefault="004D5A6C" w:rsidP="00B228BE">
      <w:pPr>
        <w:keepNext/>
        <w:widowControl w:val="0"/>
        <w:autoSpaceDE w:val="0"/>
        <w:autoSpaceDN w:val="0"/>
        <w:adjustRightInd w:val="0"/>
        <w:ind w:firstLine="709"/>
        <w:jc w:val="center"/>
        <w:outlineLvl w:val="2"/>
        <w:rPr>
          <w:rFonts w:eastAsia="Arial Unicode MS"/>
          <w:b/>
        </w:rPr>
      </w:pPr>
      <w:bookmarkStart w:id="249" w:name="_Toc401581482"/>
      <w:r w:rsidRPr="00B228BE">
        <w:rPr>
          <w:rFonts w:eastAsia="Arial Unicode MS"/>
          <w:b/>
        </w:rPr>
        <w:br w:type="page"/>
      </w:r>
    </w:p>
    <w:p w:rsidR="004D5A6C" w:rsidRPr="00B228BE" w:rsidRDefault="004D5A6C" w:rsidP="00B228BE">
      <w:pPr>
        <w:pStyle w:val="3"/>
        <w:spacing w:before="0" w:after="0"/>
        <w:ind w:firstLine="709"/>
        <w:rPr>
          <w:sz w:val="24"/>
          <w:szCs w:val="24"/>
        </w:rPr>
      </w:pPr>
      <w:bookmarkStart w:id="250" w:name="_Toc451335225"/>
      <w:r w:rsidRPr="00B228BE">
        <w:rPr>
          <w:sz w:val="24"/>
          <w:szCs w:val="24"/>
        </w:rPr>
        <w:lastRenderedPageBreak/>
        <w:t>6. Форма «Карточка предприятия»</w:t>
      </w:r>
      <w:bookmarkEnd w:id="249"/>
      <w:bookmarkEnd w:id="250"/>
      <w:r w:rsidRPr="00B228BE">
        <w:rPr>
          <w:sz w:val="24"/>
          <w:szCs w:val="24"/>
        </w:rPr>
        <w:t xml:space="preserve"> </w:t>
      </w:r>
    </w:p>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textAlignment w:val="to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4504"/>
      </w:tblGrid>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Полное название предприятия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Сокращенное название предприятия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Телефон (с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Факс</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ИНН</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КПП</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Р/счет</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Кор/счет</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БИК</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Адрес сайта</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B228BE"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 xml:space="preserve">Фамилия, имя, отчество (полностью) </w:t>
            </w:r>
          </w:p>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r w:rsidRPr="00B228BE">
              <w:t>Гл. бухгалтера</w:t>
            </w:r>
          </w:p>
        </w:tc>
        <w:tc>
          <w:tcPr>
            <w:tcW w:w="4642" w:type="dxa"/>
            <w:tcBorders>
              <w:top w:val="single" w:sz="4" w:space="0" w:color="auto"/>
              <w:left w:val="single" w:sz="4" w:space="0" w:color="auto"/>
              <w:bottom w:val="single" w:sz="4" w:space="0" w:color="auto"/>
              <w:right w:val="single" w:sz="4" w:space="0" w:color="auto"/>
            </w:tcBorders>
          </w:tcPr>
          <w:p w:rsidR="004D5A6C" w:rsidRPr="00B228BE" w:rsidRDefault="004D5A6C" w:rsidP="00B2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bl>
    <w:p w:rsidR="004D5A6C" w:rsidRPr="00B228BE" w:rsidRDefault="004D5A6C" w:rsidP="00B228BE">
      <w:pPr>
        <w:ind w:firstLine="709"/>
        <w:rPr>
          <w:rFonts w:eastAsia="Calibri"/>
          <w:lang w:eastAsia="en-US"/>
        </w:rPr>
      </w:pPr>
    </w:p>
    <w:p w:rsidR="004D5A6C" w:rsidRPr="00B228BE" w:rsidRDefault="004D5A6C" w:rsidP="00B228BE">
      <w:pPr>
        <w:ind w:firstLine="709"/>
        <w:rPr>
          <w:rFonts w:eastAsia="Calibri"/>
          <w:lang w:eastAsia="en-US"/>
        </w:rPr>
      </w:pPr>
      <w:r w:rsidRPr="00B228BE">
        <w:rPr>
          <w:rFonts w:eastAsia="Calibri"/>
          <w:lang w:eastAsia="en-US"/>
        </w:rPr>
        <w:t>Руководитель:</w:t>
      </w:r>
    </w:p>
    <w:p w:rsidR="004D5A6C" w:rsidRPr="00B228BE" w:rsidRDefault="004D5A6C" w:rsidP="00B228BE">
      <w:pPr>
        <w:ind w:firstLine="709"/>
        <w:rPr>
          <w:rFonts w:eastAsia="Calibri"/>
          <w:lang w:eastAsia="en-US"/>
        </w:rPr>
      </w:pPr>
      <w:r w:rsidRPr="00B228BE">
        <w:rPr>
          <w:rFonts w:eastAsia="Calibri"/>
          <w:lang w:eastAsia="en-US"/>
        </w:rPr>
        <w:t>_______________________   ___________________  /__________________________</w:t>
      </w:r>
    </w:p>
    <w:p w:rsidR="004D5A6C" w:rsidRPr="00B228BE" w:rsidRDefault="004D5A6C" w:rsidP="00B228BE">
      <w:pPr>
        <w:ind w:firstLine="709"/>
        <w:rPr>
          <w:rFonts w:eastAsia="Calibri"/>
          <w:lang w:eastAsia="en-US"/>
        </w:rPr>
      </w:pPr>
      <w:r w:rsidRPr="00B228BE">
        <w:rPr>
          <w:rFonts w:eastAsia="Calibri"/>
          <w:lang w:eastAsia="en-US"/>
        </w:rPr>
        <w:t xml:space="preserve">  (Ф.И.О.)                                (</w:t>
      </w:r>
      <w:proofErr w:type="gramStart"/>
      <w:r w:rsidRPr="00B228BE">
        <w:rPr>
          <w:rFonts w:eastAsia="Calibri"/>
          <w:lang w:eastAsia="en-US"/>
        </w:rPr>
        <w:t xml:space="preserve">должность)   </w:t>
      </w:r>
      <w:proofErr w:type="gramEnd"/>
      <w:r w:rsidRPr="00B228BE">
        <w:rPr>
          <w:rFonts w:eastAsia="Calibri"/>
          <w:lang w:eastAsia="en-US"/>
        </w:rPr>
        <w:t xml:space="preserve">                                          (подпись)                                         </w:t>
      </w:r>
    </w:p>
    <w:p w:rsidR="004D5A6C" w:rsidRPr="00B228BE" w:rsidRDefault="004D5A6C" w:rsidP="00B228BE">
      <w:pPr>
        <w:tabs>
          <w:tab w:val="left" w:pos="4080"/>
        </w:tabs>
        <w:ind w:firstLine="709"/>
        <w:rPr>
          <w:rFonts w:eastAsia="Calibri"/>
          <w:lang w:eastAsia="en-US"/>
        </w:rPr>
      </w:pPr>
      <w:r w:rsidRPr="00B228BE">
        <w:rPr>
          <w:rFonts w:eastAsia="Calibri"/>
          <w:lang w:eastAsia="en-US"/>
        </w:rPr>
        <w:tab/>
        <w:t>М.П.</w:t>
      </w:r>
    </w:p>
    <w:p w:rsidR="004D5A6C" w:rsidRPr="00B228BE" w:rsidRDefault="004D5A6C" w:rsidP="00B228BE">
      <w:pPr>
        <w:shd w:val="clear" w:color="auto" w:fill="FFFFFF"/>
        <w:ind w:left="9696" w:firstLine="709"/>
        <w:sectPr w:rsidR="004D5A6C" w:rsidRPr="00B228BE" w:rsidSect="00B228BE">
          <w:type w:val="nextColumn"/>
          <w:pgSz w:w="11909" w:h="16834"/>
          <w:pgMar w:top="851" w:right="851" w:bottom="851" w:left="1134" w:header="720" w:footer="720" w:gutter="0"/>
          <w:cols w:space="60"/>
          <w:noEndnote/>
        </w:sectPr>
      </w:pPr>
    </w:p>
    <w:p w:rsidR="007C1D9F" w:rsidRPr="00B228BE" w:rsidRDefault="007C1D9F" w:rsidP="00B228BE">
      <w:pPr>
        <w:pStyle w:val="3"/>
        <w:spacing w:before="0" w:after="0"/>
        <w:ind w:firstLine="709"/>
        <w:rPr>
          <w:sz w:val="24"/>
          <w:szCs w:val="24"/>
        </w:rPr>
      </w:pPr>
      <w:r w:rsidRPr="00B228BE">
        <w:rPr>
          <w:sz w:val="24"/>
          <w:szCs w:val="24"/>
        </w:rPr>
        <w:lastRenderedPageBreak/>
        <w:t>ТОМ 3</w:t>
      </w:r>
      <w:bookmarkEnd w:id="243"/>
      <w:bookmarkEnd w:id="244"/>
    </w:p>
    <w:p w:rsidR="00426CEC" w:rsidRPr="00B228BE" w:rsidRDefault="00426CEC" w:rsidP="00B228BE">
      <w:pPr>
        <w:keepNext/>
        <w:ind w:firstLine="709"/>
        <w:jc w:val="center"/>
        <w:outlineLvl w:val="6"/>
        <w:rPr>
          <w:b/>
        </w:rPr>
      </w:pPr>
      <w:r w:rsidRPr="00B228BE">
        <w:rPr>
          <w:b/>
        </w:rPr>
        <w:t xml:space="preserve">Техническое задание </w:t>
      </w:r>
    </w:p>
    <w:p w:rsidR="00426CEC" w:rsidRPr="00B228BE" w:rsidRDefault="00426CEC" w:rsidP="00B228BE">
      <w:pPr>
        <w:keepNext/>
        <w:ind w:firstLine="709"/>
        <w:jc w:val="center"/>
        <w:outlineLvl w:val="6"/>
        <w:rPr>
          <w:b/>
        </w:rPr>
      </w:pPr>
      <w:r w:rsidRPr="00B228BE">
        <w:rPr>
          <w:b/>
        </w:rPr>
        <w:t xml:space="preserve">на </w:t>
      </w:r>
      <w:r w:rsidR="00D5242B" w:rsidRPr="00B228BE">
        <w:rPr>
          <w:b/>
        </w:rPr>
        <w:t>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Pr="00B228BE">
        <w:rPr>
          <w:b/>
        </w:rPr>
        <w:t xml:space="preserve"> </w:t>
      </w:r>
    </w:p>
    <w:p w:rsidR="00426CEC" w:rsidRPr="00B228BE" w:rsidRDefault="00426CEC" w:rsidP="00B228BE">
      <w:pPr>
        <w:widowControl w:val="0"/>
        <w:autoSpaceDE w:val="0"/>
        <w:autoSpaceDN w:val="0"/>
        <w:adjustRightInd w:val="0"/>
        <w:ind w:firstLine="709"/>
        <w:jc w:val="center"/>
        <w:rPr>
          <w:b/>
        </w:rPr>
      </w:pPr>
    </w:p>
    <w:p w:rsidR="00946C9F" w:rsidRPr="00B228BE" w:rsidRDefault="00946C9F" w:rsidP="00B228BE">
      <w:pPr>
        <w:tabs>
          <w:tab w:val="left" w:pos="2396"/>
        </w:tabs>
        <w:ind w:firstLine="709"/>
        <w:jc w:val="both"/>
        <w:rPr>
          <w:color w:val="000000"/>
        </w:rPr>
      </w:pPr>
      <w:bookmarkStart w:id="251" w:name="_Toc288647293"/>
      <w:r w:rsidRPr="00B228BE">
        <w:rPr>
          <w:color w:val="000000"/>
        </w:rPr>
        <w:t xml:space="preserve">1. </w:t>
      </w:r>
      <w:r w:rsidRPr="00B228BE">
        <w:t xml:space="preserve">Сбор с мест временного накопления, транспортирование с целью дальнейшего использования отработанных нефтепродуктов (смеси отработанных масел), </w:t>
      </w:r>
      <w:r w:rsidRPr="00B228BE">
        <w:rPr>
          <w:color w:val="000000"/>
        </w:rPr>
        <w:t xml:space="preserve">образующихся у </w:t>
      </w:r>
      <w:r w:rsidRPr="00B228BE">
        <w:t>Поставщика</w:t>
      </w:r>
      <w:r w:rsidRPr="00B228BE">
        <w:rPr>
          <w:color w:val="000000"/>
        </w:rPr>
        <w:t xml:space="preserve"> в результате его хозяйственной деятельности, с соблюдением требований действующего природоохранного законодательства (</w:t>
      </w:r>
      <w:r w:rsidRPr="00B228BE">
        <w:t xml:space="preserve">ФЗ от 24.06.1998 № 89 «Об отходах производства и потребления»; ФЗ 10.01.2002 № 7 «Об охране окружающей среды») </w:t>
      </w:r>
      <w:r w:rsidRPr="00B228BE">
        <w:rPr>
          <w:color w:val="000000"/>
        </w:rPr>
        <w:t xml:space="preserve">по следующим </w:t>
      </w:r>
      <w:r w:rsidR="000F23DF" w:rsidRPr="00B228BE">
        <w:rPr>
          <w:color w:val="000000"/>
        </w:rPr>
        <w:t>адресам СПб ГУП «Горэлектротранс»</w:t>
      </w:r>
      <w:r w:rsidRPr="00B228BE">
        <w:rPr>
          <w:color w:val="000000"/>
        </w:rPr>
        <w:t>:</w:t>
      </w:r>
    </w:p>
    <w:tbl>
      <w:tblPr>
        <w:tblW w:w="10080" w:type="dxa"/>
        <w:tblInd w:w="93" w:type="dxa"/>
        <w:tblLayout w:type="fixed"/>
        <w:tblLook w:val="04A0" w:firstRow="1" w:lastRow="0" w:firstColumn="1" w:lastColumn="0" w:noHBand="0" w:noVBand="1"/>
      </w:tblPr>
      <w:tblGrid>
        <w:gridCol w:w="10080"/>
      </w:tblGrid>
      <w:tr w:rsidR="00946C9F" w:rsidRPr="00B228BE" w:rsidTr="00BA7C8C">
        <w:trPr>
          <w:trHeight w:val="345"/>
        </w:trPr>
        <w:tc>
          <w:tcPr>
            <w:tcW w:w="7640" w:type="dxa"/>
            <w:tcBorders>
              <w:top w:val="nil"/>
              <w:left w:val="nil"/>
              <w:bottom w:val="nil"/>
              <w:right w:val="nil"/>
            </w:tcBorders>
            <w:shd w:val="clear" w:color="auto" w:fill="auto"/>
            <w:hideMark/>
          </w:tcPr>
          <w:p w:rsidR="00946C9F" w:rsidRPr="00B228BE" w:rsidRDefault="00946C9F" w:rsidP="00B228BE">
            <w:pPr>
              <w:ind w:firstLine="709"/>
              <w:rPr>
                <w:color w:val="000000"/>
              </w:rPr>
            </w:pPr>
          </w:p>
          <w:tbl>
            <w:tblP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3"/>
              <w:gridCol w:w="4111"/>
              <w:gridCol w:w="4776"/>
            </w:tblGrid>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tcPr>
                <w:p w:rsidR="00946C9F" w:rsidRPr="00B228BE" w:rsidRDefault="00946C9F" w:rsidP="00B228BE">
                  <w:pPr>
                    <w:ind w:firstLine="709"/>
                  </w:pPr>
                  <w:r w:rsidRPr="00B228BE">
                    <w:t>№ п/п</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Наименование объекта</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Адрес объекта</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1.</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«Трамвайный парк № 1»</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Московский пр., д. 83</w:t>
                  </w:r>
                </w:p>
              </w:tc>
            </w:tr>
            <w:tr w:rsidR="00946C9F" w:rsidRPr="00B228BE" w:rsidTr="00BA7C8C">
              <w:trPr>
                <w:trHeight w:val="731"/>
              </w:trPr>
              <w:tc>
                <w:tcPr>
                  <w:tcW w:w="753" w:type="dxa"/>
                  <w:tcBorders>
                    <w:top w:val="single" w:sz="4" w:space="0" w:color="000000"/>
                    <w:left w:val="single" w:sz="4" w:space="0" w:color="000000"/>
                    <w:right w:val="single" w:sz="4" w:space="0" w:color="000000"/>
                  </w:tcBorders>
                  <w:vAlign w:val="center"/>
                </w:tcPr>
                <w:p w:rsidR="00946C9F" w:rsidRPr="00B228BE" w:rsidRDefault="00946C9F" w:rsidP="00B228BE">
                  <w:pPr>
                    <w:ind w:firstLine="709"/>
                  </w:pPr>
                  <w:r w:rsidRPr="00B228BE">
                    <w:t>2.</w:t>
                  </w:r>
                </w:p>
              </w:tc>
              <w:tc>
                <w:tcPr>
                  <w:tcW w:w="4111" w:type="dxa"/>
                  <w:tcBorders>
                    <w:top w:val="single" w:sz="4" w:space="0" w:color="000000"/>
                    <w:left w:val="single" w:sz="4" w:space="0" w:color="000000"/>
                    <w:right w:val="single" w:sz="4" w:space="0" w:color="000000"/>
                  </w:tcBorders>
                  <w:vAlign w:val="center"/>
                </w:tcPr>
                <w:p w:rsidR="00946C9F" w:rsidRPr="00B228BE" w:rsidRDefault="00946C9F" w:rsidP="00B228BE">
                  <w:pPr>
                    <w:ind w:firstLine="709"/>
                  </w:pPr>
                  <w:r w:rsidRPr="00B228BE">
                    <w:t>ОСП «Трамвайный парк № 3»</w:t>
                  </w:r>
                </w:p>
              </w:tc>
              <w:tc>
                <w:tcPr>
                  <w:tcW w:w="4776" w:type="dxa"/>
                  <w:tcBorders>
                    <w:top w:val="single" w:sz="4" w:space="0" w:color="000000"/>
                    <w:left w:val="single" w:sz="4" w:space="0" w:color="000000"/>
                    <w:right w:val="single" w:sz="4" w:space="0" w:color="000000"/>
                  </w:tcBorders>
                  <w:vAlign w:val="center"/>
                </w:tcPr>
                <w:p w:rsidR="00946C9F" w:rsidRPr="00B228BE" w:rsidRDefault="00946C9F" w:rsidP="00B228BE">
                  <w:pPr>
                    <w:ind w:firstLine="709"/>
                  </w:pPr>
                  <w:r w:rsidRPr="00B228BE">
                    <w:t>ул. Б. Посадская, д. 24/2;</w:t>
                  </w:r>
                </w:p>
                <w:p w:rsidR="00946C9F" w:rsidRPr="00B228BE" w:rsidRDefault="00946C9F" w:rsidP="00B228BE">
                  <w:pPr>
                    <w:ind w:firstLine="709"/>
                  </w:pPr>
                  <w:r w:rsidRPr="00B228BE">
                    <w:t>В.О., Средний пр., д. 77</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3.</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«Автобаза»</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ул. Б. Посадская, д. 24/2</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4.</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«Трамвайный парк № 5»</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 xml:space="preserve">ул. </w:t>
                  </w:r>
                  <w:proofErr w:type="spellStart"/>
                  <w:r w:rsidRPr="00B228BE">
                    <w:t>Сердобольская</w:t>
                  </w:r>
                  <w:proofErr w:type="spellEnd"/>
                  <w:r w:rsidRPr="00B228BE">
                    <w:t>, д. 2-г;</w:t>
                  </w:r>
                </w:p>
                <w:p w:rsidR="00946C9F" w:rsidRPr="00B228BE" w:rsidRDefault="00946C9F" w:rsidP="00B228BE">
                  <w:pPr>
                    <w:ind w:firstLine="709"/>
                  </w:pPr>
                  <w:r w:rsidRPr="00B228BE">
                    <w:t xml:space="preserve">ул. </w:t>
                  </w:r>
                  <w:proofErr w:type="spellStart"/>
                  <w:r w:rsidRPr="00B228BE">
                    <w:t>Шаврова</w:t>
                  </w:r>
                  <w:proofErr w:type="spellEnd"/>
                  <w:r w:rsidRPr="00B228BE">
                    <w:t>, д. 12</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5.</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«Трамвайный парк № 7»</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 xml:space="preserve">ул. </w:t>
                  </w:r>
                  <w:proofErr w:type="spellStart"/>
                  <w:r w:rsidRPr="00B228BE">
                    <w:t>Грибакиных</w:t>
                  </w:r>
                  <w:proofErr w:type="spellEnd"/>
                  <w:r w:rsidRPr="00B228BE">
                    <w:t>, д. 3;</w:t>
                  </w:r>
                </w:p>
                <w:p w:rsidR="00946C9F" w:rsidRPr="00B228BE" w:rsidRDefault="00946C9F" w:rsidP="00B228BE">
                  <w:pPr>
                    <w:ind w:firstLine="709"/>
                  </w:pPr>
                  <w:r w:rsidRPr="00B228BE">
                    <w:t>ул. Устинова, д.11</w:t>
                  </w:r>
                </w:p>
              </w:tc>
            </w:tr>
            <w:tr w:rsidR="00946C9F" w:rsidRPr="00B228BE" w:rsidTr="00BA7C8C">
              <w:tc>
                <w:tcPr>
                  <w:tcW w:w="753" w:type="dxa"/>
                  <w:tcBorders>
                    <w:top w:val="single" w:sz="4" w:space="0" w:color="000000"/>
                    <w:left w:val="single" w:sz="4" w:space="0" w:color="000000"/>
                    <w:bottom w:val="single" w:sz="4" w:space="0" w:color="auto"/>
                    <w:right w:val="single" w:sz="4" w:space="0" w:color="000000"/>
                  </w:tcBorders>
                  <w:vAlign w:val="center"/>
                </w:tcPr>
                <w:p w:rsidR="00946C9F" w:rsidRPr="00B228BE" w:rsidRDefault="00946C9F" w:rsidP="00B228BE">
                  <w:pPr>
                    <w:ind w:firstLine="709"/>
                  </w:pPr>
                  <w:r w:rsidRPr="00B228BE">
                    <w:t>6.</w:t>
                  </w:r>
                </w:p>
              </w:tc>
              <w:tc>
                <w:tcPr>
                  <w:tcW w:w="4111" w:type="dxa"/>
                  <w:tcBorders>
                    <w:top w:val="single" w:sz="4" w:space="0" w:color="000000"/>
                    <w:left w:val="single" w:sz="4" w:space="0" w:color="000000"/>
                    <w:bottom w:val="single" w:sz="4" w:space="0" w:color="auto"/>
                    <w:right w:val="single" w:sz="4" w:space="0" w:color="000000"/>
                  </w:tcBorders>
                  <w:vAlign w:val="center"/>
                </w:tcPr>
                <w:p w:rsidR="00946C9F" w:rsidRPr="00B228BE" w:rsidRDefault="00946C9F" w:rsidP="00B228BE">
                  <w:pPr>
                    <w:ind w:firstLine="709"/>
                  </w:pPr>
                  <w:r w:rsidRPr="00B228BE">
                    <w:t>ОСП «Трамвайный парк № 8»</w:t>
                  </w:r>
                </w:p>
              </w:tc>
              <w:tc>
                <w:tcPr>
                  <w:tcW w:w="4776" w:type="dxa"/>
                  <w:tcBorders>
                    <w:top w:val="single" w:sz="4" w:space="0" w:color="000000"/>
                    <w:left w:val="single" w:sz="4" w:space="0" w:color="000000"/>
                    <w:bottom w:val="single" w:sz="4" w:space="0" w:color="auto"/>
                    <w:right w:val="single" w:sz="4" w:space="0" w:color="000000"/>
                  </w:tcBorders>
                  <w:vAlign w:val="center"/>
                </w:tcPr>
                <w:p w:rsidR="00946C9F" w:rsidRPr="00B228BE" w:rsidRDefault="00946C9F" w:rsidP="00B228BE">
                  <w:pPr>
                    <w:ind w:firstLine="709"/>
                  </w:pPr>
                  <w:r w:rsidRPr="00B228BE">
                    <w:t>пр. Стачек, д. 114</w:t>
                  </w:r>
                </w:p>
              </w:tc>
            </w:tr>
            <w:tr w:rsidR="00946C9F" w:rsidRPr="00B228BE" w:rsidTr="00BA7C8C">
              <w:trPr>
                <w:trHeight w:val="457"/>
              </w:trPr>
              <w:tc>
                <w:tcPr>
                  <w:tcW w:w="753"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r w:rsidRPr="00B228BE">
                    <w:t>7.</w:t>
                  </w:r>
                </w:p>
              </w:tc>
              <w:tc>
                <w:tcPr>
                  <w:tcW w:w="4111"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r w:rsidRPr="00B228BE">
                    <w:t>ОСП «Троллейбусный парк № 1»</w:t>
                  </w:r>
                </w:p>
              </w:tc>
              <w:tc>
                <w:tcPr>
                  <w:tcW w:w="4776"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r w:rsidRPr="00B228BE">
                    <w:t>Ленинский пр., д. 140/2;</w:t>
                  </w:r>
                </w:p>
                <w:p w:rsidR="00946C9F" w:rsidRPr="00B228BE" w:rsidRDefault="00946C9F" w:rsidP="00B228BE">
                  <w:pPr>
                    <w:ind w:firstLine="709"/>
                  </w:pPr>
                  <w:r w:rsidRPr="00B228BE">
                    <w:t>ул. Сызранская, д. 15</w:t>
                  </w:r>
                </w:p>
              </w:tc>
            </w:tr>
            <w:tr w:rsidR="00946C9F" w:rsidRPr="00B228BE" w:rsidTr="00BA7C8C">
              <w:trPr>
                <w:trHeight w:val="457"/>
              </w:trPr>
              <w:tc>
                <w:tcPr>
                  <w:tcW w:w="753"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p>
              </w:tc>
              <w:tc>
                <w:tcPr>
                  <w:tcW w:w="4111"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r w:rsidRPr="00B228BE">
                    <w:t>ОСП «Троллейбусный парк № 2»</w:t>
                  </w:r>
                </w:p>
              </w:tc>
              <w:tc>
                <w:tcPr>
                  <w:tcW w:w="4776" w:type="dxa"/>
                  <w:tcBorders>
                    <w:top w:val="single" w:sz="4" w:space="0" w:color="auto"/>
                    <w:left w:val="single" w:sz="4" w:space="0" w:color="auto"/>
                    <w:right w:val="single" w:sz="4" w:space="0" w:color="auto"/>
                  </w:tcBorders>
                  <w:vAlign w:val="center"/>
                </w:tcPr>
                <w:p w:rsidR="00946C9F" w:rsidRPr="00B228BE" w:rsidRDefault="00946C9F" w:rsidP="00B228BE">
                  <w:pPr>
                    <w:ind w:firstLine="709"/>
                  </w:pPr>
                  <w:r w:rsidRPr="00B228BE">
                    <w:t>ул. Арсенальная, д. 27</w:t>
                  </w:r>
                </w:p>
              </w:tc>
            </w:tr>
            <w:tr w:rsidR="00946C9F" w:rsidRPr="00B228BE" w:rsidTr="00BA7C8C">
              <w:trPr>
                <w:trHeight w:val="582"/>
              </w:trPr>
              <w:tc>
                <w:tcPr>
                  <w:tcW w:w="753" w:type="dxa"/>
                  <w:tcBorders>
                    <w:top w:val="single" w:sz="4" w:space="0" w:color="auto"/>
                    <w:left w:val="single" w:sz="4" w:space="0" w:color="000000"/>
                    <w:right w:val="single" w:sz="4" w:space="0" w:color="000000"/>
                  </w:tcBorders>
                  <w:vAlign w:val="center"/>
                </w:tcPr>
                <w:p w:rsidR="00946C9F" w:rsidRPr="00B228BE" w:rsidRDefault="00946C9F" w:rsidP="00B228BE">
                  <w:pPr>
                    <w:ind w:firstLine="709"/>
                  </w:pPr>
                  <w:r w:rsidRPr="00B228BE">
                    <w:t>8.</w:t>
                  </w:r>
                </w:p>
              </w:tc>
              <w:tc>
                <w:tcPr>
                  <w:tcW w:w="4111" w:type="dxa"/>
                  <w:tcBorders>
                    <w:top w:val="single" w:sz="4" w:space="0" w:color="auto"/>
                    <w:left w:val="single" w:sz="4" w:space="0" w:color="000000"/>
                    <w:right w:val="single" w:sz="4" w:space="0" w:color="000000"/>
                  </w:tcBorders>
                  <w:vAlign w:val="center"/>
                </w:tcPr>
                <w:p w:rsidR="00946C9F" w:rsidRPr="00B228BE" w:rsidRDefault="00946C9F" w:rsidP="00B228BE">
                  <w:pPr>
                    <w:ind w:firstLine="709"/>
                  </w:pPr>
                  <w:r w:rsidRPr="00B228BE">
                    <w:t xml:space="preserve">    ОСП «Троллейбусный парк № 3»</w:t>
                  </w:r>
                </w:p>
              </w:tc>
              <w:tc>
                <w:tcPr>
                  <w:tcW w:w="4776" w:type="dxa"/>
                  <w:tcBorders>
                    <w:top w:val="single" w:sz="4" w:space="0" w:color="auto"/>
                    <w:left w:val="single" w:sz="4" w:space="0" w:color="000000"/>
                    <w:right w:val="single" w:sz="4" w:space="0" w:color="000000"/>
                  </w:tcBorders>
                  <w:vAlign w:val="center"/>
                </w:tcPr>
                <w:p w:rsidR="00946C9F" w:rsidRPr="00B228BE" w:rsidRDefault="00946C9F" w:rsidP="00B228BE">
                  <w:pPr>
                    <w:ind w:firstLine="709"/>
                  </w:pPr>
                </w:p>
                <w:p w:rsidR="00946C9F" w:rsidRPr="00B228BE" w:rsidRDefault="00946C9F" w:rsidP="00B228BE">
                  <w:pPr>
                    <w:ind w:firstLine="709"/>
                  </w:pPr>
                  <w:r w:rsidRPr="00B228BE">
                    <w:t>ул. Седова, д. 7;</w:t>
                  </w:r>
                </w:p>
                <w:p w:rsidR="00946C9F" w:rsidRPr="00B228BE" w:rsidRDefault="00946C9F" w:rsidP="00B228BE">
                  <w:pPr>
                    <w:ind w:firstLine="709"/>
                  </w:pP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9.</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«Совмещенный трамвайно-троллейбусный парк»</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Гражданский пр., д. 131</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10.</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«Троллейбусный парк № 6»</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ул. Аэродромная, д. 12</w:t>
                  </w:r>
                </w:p>
              </w:tc>
            </w:tr>
            <w:tr w:rsidR="00946C9F" w:rsidRPr="00B228BE" w:rsidTr="00BA7C8C">
              <w:trPr>
                <w:trHeight w:val="413"/>
              </w:trPr>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11.</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СП СПС «Производственное депо»</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Кондратьевский пр., д. 24</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12.</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«Аварийно-восстановительная служба»</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 xml:space="preserve">ул. </w:t>
                  </w:r>
                  <w:proofErr w:type="spellStart"/>
                  <w:r w:rsidRPr="00B228BE">
                    <w:t>Хасанская</w:t>
                  </w:r>
                  <w:proofErr w:type="spellEnd"/>
                  <w:r w:rsidRPr="00B228BE">
                    <w:t>, д.9</w:t>
                  </w:r>
                </w:p>
              </w:tc>
            </w:tr>
            <w:tr w:rsidR="00946C9F" w:rsidRPr="00B228BE" w:rsidTr="00BA7C8C">
              <w:tc>
                <w:tcPr>
                  <w:tcW w:w="753"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13.</w:t>
                  </w:r>
                </w:p>
              </w:tc>
              <w:tc>
                <w:tcPr>
                  <w:tcW w:w="4111"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ОСП «Энергохозяйство»</w:t>
                  </w:r>
                </w:p>
              </w:tc>
              <w:tc>
                <w:tcPr>
                  <w:tcW w:w="4776" w:type="dxa"/>
                  <w:tcBorders>
                    <w:top w:val="single" w:sz="4" w:space="0" w:color="000000"/>
                    <w:left w:val="single" w:sz="4" w:space="0" w:color="000000"/>
                    <w:bottom w:val="single" w:sz="4" w:space="0" w:color="000000"/>
                    <w:right w:val="single" w:sz="4" w:space="0" w:color="000000"/>
                  </w:tcBorders>
                  <w:vAlign w:val="center"/>
                </w:tcPr>
                <w:p w:rsidR="00946C9F" w:rsidRPr="00B228BE" w:rsidRDefault="00946C9F" w:rsidP="00B228BE">
                  <w:pPr>
                    <w:ind w:firstLine="709"/>
                  </w:pPr>
                  <w:r w:rsidRPr="00B228BE">
                    <w:t>ул. Пионерская, д. 7;</w:t>
                  </w:r>
                </w:p>
                <w:p w:rsidR="00946C9F" w:rsidRPr="00B228BE" w:rsidRDefault="00946C9F" w:rsidP="00B228BE">
                  <w:pPr>
                    <w:ind w:firstLine="709"/>
                  </w:pPr>
                  <w:r w:rsidRPr="00B228BE">
                    <w:t>ул. Бабушкина, д. 38, к. 4</w:t>
                  </w:r>
                </w:p>
              </w:tc>
            </w:tr>
          </w:tbl>
          <w:p w:rsidR="00946C9F" w:rsidRPr="00B228BE" w:rsidRDefault="00946C9F" w:rsidP="00B228BE">
            <w:pPr>
              <w:ind w:firstLine="709"/>
            </w:pPr>
          </w:p>
        </w:tc>
      </w:tr>
    </w:tbl>
    <w:p w:rsidR="00946C9F" w:rsidRPr="00B228BE" w:rsidRDefault="00946C9F" w:rsidP="00B228BE">
      <w:pPr>
        <w:tabs>
          <w:tab w:val="left" w:pos="2396"/>
        </w:tabs>
        <w:ind w:firstLine="709"/>
        <w:jc w:val="both"/>
        <w:rPr>
          <w:color w:val="000000"/>
        </w:rPr>
      </w:pPr>
    </w:p>
    <w:p w:rsidR="00946C9F" w:rsidRPr="00B228BE" w:rsidRDefault="00946C9F" w:rsidP="00B228BE">
      <w:pPr>
        <w:tabs>
          <w:tab w:val="left" w:pos="2396"/>
        </w:tabs>
        <w:ind w:firstLine="709"/>
        <w:jc w:val="both"/>
      </w:pPr>
      <w:r w:rsidRPr="00B228BE">
        <w:t>2. Ориентировочное количество отработанных нефтепродуктов (смеси отработанных масел), подлежащих сбору и транспортированию с целью их дальнейшего использования составляет 100 тонн.</w:t>
      </w:r>
    </w:p>
    <w:p w:rsidR="00946C9F" w:rsidRPr="00B228BE" w:rsidRDefault="00946C9F" w:rsidP="00B228BE">
      <w:pPr>
        <w:tabs>
          <w:tab w:val="left" w:pos="2396"/>
        </w:tabs>
        <w:ind w:firstLine="709"/>
        <w:jc w:val="both"/>
      </w:pPr>
      <w:r w:rsidRPr="00B228BE">
        <w:t>2.1.В состав отработанных нефтепродуктов, подлежащих поставке, входят следующие виды отработанных масел:</w:t>
      </w:r>
    </w:p>
    <w:p w:rsidR="00946C9F" w:rsidRPr="00B228BE" w:rsidRDefault="00946C9F" w:rsidP="00B228BE">
      <w:pPr>
        <w:tabs>
          <w:tab w:val="left" w:pos="2396"/>
        </w:tabs>
        <w:ind w:firstLine="709"/>
        <w:jc w:val="both"/>
      </w:pPr>
      <w:r w:rsidRPr="00B228BE">
        <w:lastRenderedPageBreak/>
        <w:t xml:space="preserve">минеральные масла моторные, минеральные масла гидравлические, минеральные масла трансмиссионные, минеральные масла компрессорные, минеральные масла трансформаторные, всплывшие нефтепродукты из </w:t>
      </w:r>
      <w:proofErr w:type="spellStart"/>
      <w:r w:rsidRPr="00B228BE">
        <w:t>нефтеловушек</w:t>
      </w:r>
      <w:proofErr w:type="spellEnd"/>
      <w:r w:rsidRPr="00B228BE">
        <w:t xml:space="preserve"> и аналогичных сооружений.</w:t>
      </w:r>
    </w:p>
    <w:p w:rsidR="00946C9F" w:rsidRPr="00B228BE" w:rsidRDefault="00946C9F" w:rsidP="00B228BE">
      <w:pPr>
        <w:tabs>
          <w:tab w:val="left" w:pos="2396"/>
        </w:tabs>
        <w:ind w:firstLine="709"/>
        <w:jc w:val="both"/>
      </w:pPr>
      <w:r w:rsidRPr="00B228BE">
        <w:t>2.2.</w:t>
      </w:r>
      <w:r w:rsidRPr="00B228BE">
        <w:rPr>
          <w:color w:val="2D2D2D"/>
          <w:spacing w:val="2"/>
          <w:shd w:val="clear" w:color="auto" w:fill="FFFFFF"/>
        </w:rPr>
        <w:t xml:space="preserve">Отнесение отработанных нефтепродуктов к конкретной категории (определение их состава и содержания примесей не нефтяного </w:t>
      </w:r>
      <w:r w:rsidR="000F23DF" w:rsidRPr="00B228BE">
        <w:rPr>
          <w:color w:val="2D2D2D"/>
          <w:spacing w:val="2"/>
          <w:shd w:val="clear" w:color="auto" w:fill="FFFFFF"/>
        </w:rPr>
        <w:t>происхождения)</w:t>
      </w:r>
      <w:r w:rsidR="000F23DF" w:rsidRPr="00B228BE">
        <w:t xml:space="preserve"> </w:t>
      </w:r>
      <w:r w:rsidR="000F23DF" w:rsidRPr="00B228BE">
        <w:rPr>
          <w:color w:val="2D2D2D"/>
          <w:spacing w:val="2"/>
          <w:shd w:val="clear" w:color="auto" w:fill="FFFFFF"/>
        </w:rPr>
        <w:t>осуществляется</w:t>
      </w:r>
      <w:r w:rsidRPr="00B228BE">
        <w:rPr>
          <w:color w:val="2D2D2D"/>
          <w:spacing w:val="2"/>
          <w:shd w:val="clear" w:color="auto" w:fill="FFFFFF"/>
        </w:rPr>
        <w:t xml:space="preserve"> силами организации, принимающей </w:t>
      </w:r>
      <w:r w:rsidRPr="00B228BE">
        <w:t xml:space="preserve">поставляемые отработанные нефтепродукты (смеси отработанных масел). </w:t>
      </w:r>
    </w:p>
    <w:tbl>
      <w:tblPr>
        <w:tblW w:w="5000" w:type="pct"/>
        <w:tblLook w:val="04A0" w:firstRow="1" w:lastRow="0" w:firstColumn="1" w:lastColumn="0" w:noHBand="0" w:noVBand="1"/>
      </w:tblPr>
      <w:tblGrid>
        <w:gridCol w:w="9921"/>
      </w:tblGrid>
      <w:tr w:rsidR="00946C9F" w:rsidRPr="00B228BE" w:rsidTr="00B228BE">
        <w:trPr>
          <w:trHeight w:val="692"/>
        </w:trPr>
        <w:tc>
          <w:tcPr>
            <w:tcW w:w="5000" w:type="pct"/>
            <w:tcBorders>
              <w:top w:val="nil"/>
              <w:left w:val="nil"/>
              <w:bottom w:val="nil"/>
              <w:right w:val="nil"/>
            </w:tcBorders>
            <w:shd w:val="clear" w:color="auto" w:fill="auto"/>
            <w:hideMark/>
          </w:tcPr>
          <w:p w:rsidR="00946C9F" w:rsidRPr="00B228BE" w:rsidRDefault="00946C9F" w:rsidP="00B228BE">
            <w:pPr>
              <w:tabs>
                <w:tab w:val="left" w:pos="2396"/>
              </w:tabs>
              <w:ind w:firstLine="709"/>
              <w:jc w:val="both"/>
            </w:pPr>
            <w:r w:rsidRPr="00B228BE">
              <w:t xml:space="preserve">3. Поставка отработанных нефтепродуктов (смеси отработанных масел) </w:t>
            </w:r>
            <w:r w:rsidR="000F23DF" w:rsidRPr="00B228BE">
              <w:t>осуществляется в</w:t>
            </w:r>
            <w:r w:rsidRPr="00B228BE">
              <w:t xml:space="preserve"> объеме, указанном в письменных заявках Поставщика в течение 4 (четырёх) рабочих дней с момента получения письменной заявки от Поставщика, силами </w:t>
            </w:r>
            <w:proofErr w:type="spellStart"/>
            <w:r w:rsidR="000F23DF" w:rsidRPr="00B228BE">
              <w:t>спецавтотранспорта</w:t>
            </w:r>
            <w:proofErr w:type="spellEnd"/>
            <w:r w:rsidRPr="00B228BE">
              <w:t>.</w:t>
            </w:r>
          </w:p>
        </w:tc>
      </w:tr>
      <w:tr w:rsidR="00946C9F" w:rsidRPr="00B228BE" w:rsidTr="00B228BE">
        <w:trPr>
          <w:trHeight w:val="989"/>
        </w:trPr>
        <w:tc>
          <w:tcPr>
            <w:tcW w:w="5000" w:type="pct"/>
            <w:tcBorders>
              <w:top w:val="nil"/>
              <w:left w:val="nil"/>
              <w:bottom w:val="nil"/>
              <w:right w:val="nil"/>
            </w:tcBorders>
            <w:shd w:val="clear" w:color="auto" w:fill="auto"/>
            <w:hideMark/>
          </w:tcPr>
          <w:p w:rsidR="00946C9F" w:rsidRPr="00B228BE" w:rsidRDefault="00946C9F" w:rsidP="00B228BE">
            <w:pPr>
              <w:tabs>
                <w:tab w:val="left" w:pos="2396"/>
              </w:tabs>
              <w:ind w:firstLine="709"/>
              <w:jc w:val="both"/>
            </w:pPr>
            <w:r w:rsidRPr="00B228BE">
              <w:t>4. Наличие у организации, принимающей поставляемые отработанные нефтепродукты (смеси отработанных масел) от Поставщика, действующей лицензии на деятельность по сбору, транспортированию, обработке, использованию, обезвреживанию отходов III класса опасности.</w:t>
            </w:r>
          </w:p>
          <w:p w:rsidR="00946C9F" w:rsidRPr="00B228BE" w:rsidRDefault="00946C9F" w:rsidP="00B228BE">
            <w:pPr>
              <w:tabs>
                <w:tab w:val="left" w:pos="2396"/>
              </w:tabs>
              <w:ind w:firstLine="709"/>
              <w:jc w:val="both"/>
            </w:pPr>
            <w:r w:rsidRPr="00B228BE">
              <w:t>5.Период поставки: с момента заключения договора до его исполнения.</w:t>
            </w:r>
          </w:p>
          <w:p w:rsidR="00946C9F" w:rsidRPr="00B228BE" w:rsidRDefault="00946C9F" w:rsidP="00B228BE">
            <w:pPr>
              <w:tabs>
                <w:tab w:val="left" w:pos="2396"/>
              </w:tabs>
              <w:ind w:firstLine="709"/>
              <w:jc w:val="both"/>
            </w:pPr>
          </w:p>
          <w:p w:rsidR="00946C9F" w:rsidRPr="00B228BE" w:rsidRDefault="00946C9F" w:rsidP="00B228BE">
            <w:pPr>
              <w:tabs>
                <w:tab w:val="left" w:pos="2396"/>
              </w:tabs>
              <w:ind w:firstLine="709"/>
              <w:jc w:val="both"/>
            </w:pPr>
          </w:p>
          <w:p w:rsidR="00946C9F" w:rsidRPr="00B228BE" w:rsidRDefault="00946C9F" w:rsidP="00B228BE">
            <w:pPr>
              <w:tabs>
                <w:tab w:val="left" w:pos="2396"/>
              </w:tabs>
              <w:ind w:firstLine="709"/>
              <w:jc w:val="both"/>
            </w:pPr>
            <w:r w:rsidRPr="00B228BE">
              <w:t xml:space="preserve"> </w:t>
            </w:r>
          </w:p>
        </w:tc>
      </w:tr>
    </w:tbl>
    <w:p w:rsidR="00426CEC" w:rsidRPr="00B228BE" w:rsidRDefault="00426CEC" w:rsidP="00B228BE">
      <w:pPr>
        <w:pStyle w:val="3"/>
        <w:spacing w:before="0" w:after="0"/>
        <w:ind w:firstLine="709"/>
        <w:rPr>
          <w:sz w:val="24"/>
          <w:szCs w:val="24"/>
        </w:rPr>
      </w:pPr>
      <w:r w:rsidRPr="00B228BE">
        <w:rPr>
          <w:sz w:val="24"/>
          <w:szCs w:val="24"/>
        </w:rPr>
        <w:br w:type="page"/>
      </w:r>
    </w:p>
    <w:p w:rsidR="007C1D9F" w:rsidRPr="00B228BE" w:rsidRDefault="007C1D9F" w:rsidP="00B228BE">
      <w:pPr>
        <w:pStyle w:val="3"/>
        <w:spacing w:before="0" w:after="0"/>
        <w:ind w:firstLine="709"/>
        <w:rPr>
          <w:sz w:val="24"/>
          <w:szCs w:val="24"/>
        </w:rPr>
      </w:pPr>
      <w:bookmarkStart w:id="252" w:name="_Toc451335227"/>
      <w:r w:rsidRPr="00B228BE">
        <w:rPr>
          <w:sz w:val="24"/>
          <w:szCs w:val="24"/>
        </w:rPr>
        <w:lastRenderedPageBreak/>
        <w:t>ТОМ 4</w:t>
      </w:r>
      <w:bookmarkEnd w:id="251"/>
      <w:bookmarkEnd w:id="252"/>
    </w:p>
    <w:p w:rsidR="007E3D16" w:rsidRPr="00B228BE" w:rsidRDefault="007E3D16" w:rsidP="00B228BE">
      <w:pPr>
        <w:ind w:firstLine="709"/>
      </w:pPr>
    </w:p>
    <w:p w:rsidR="00255FE8" w:rsidRPr="00B228BE" w:rsidRDefault="00255FE8" w:rsidP="00B228BE">
      <w:pPr>
        <w:ind w:firstLine="709"/>
        <w:jc w:val="center"/>
        <w:rPr>
          <w:rFonts w:eastAsia="Arial Unicode MS"/>
        </w:rPr>
      </w:pPr>
      <w:r w:rsidRPr="00B228BE">
        <w:rPr>
          <w:rFonts w:eastAsia="Arial Unicode MS"/>
        </w:rPr>
        <w:t>ПРОЕКТ ДОГОВОРА</w:t>
      </w:r>
    </w:p>
    <w:p w:rsidR="00255FE8" w:rsidRPr="00B228BE" w:rsidRDefault="00255FE8" w:rsidP="00B228BE">
      <w:pPr>
        <w:ind w:firstLine="709"/>
        <w:jc w:val="center"/>
      </w:pPr>
      <w:r w:rsidRPr="00B228BE">
        <w:t>Договор №___</w:t>
      </w:r>
    </w:p>
    <w:p w:rsidR="00D81A04" w:rsidRPr="00B228BE" w:rsidRDefault="00255FE8" w:rsidP="00B228BE">
      <w:pPr>
        <w:ind w:firstLine="709"/>
        <w:jc w:val="center"/>
        <w:rPr>
          <w:b/>
        </w:rPr>
      </w:pPr>
      <w:r w:rsidRPr="00B228BE">
        <w:t>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7E3D16" w:rsidRPr="00B228BE" w:rsidRDefault="007E3D16" w:rsidP="00B228BE">
      <w:pPr>
        <w:ind w:firstLine="709"/>
        <w:rPr>
          <w:b/>
        </w:rPr>
      </w:pPr>
    </w:p>
    <w:p w:rsidR="00255FE8" w:rsidRPr="00B228BE" w:rsidRDefault="00255FE8" w:rsidP="00B228BE">
      <w:pPr>
        <w:ind w:firstLine="709"/>
        <w:jc w:val="center"/>
      </w:pPr>
      <w:r w:rsidRPr="00B228BE">
        <w:t xml:space="preserve">г. Санкт-Петербург                                  </w:t>
      </w:r>
      <w:r w:rsidRPr="00B228BE">
        <w:tab/>
      </w:r>
      <w:r w:rsidRPr="00B228BE">
        <w:tab/>
      </w:r>
      <w:r w:rsidRPr="00B228BE">
        <w:tab/>
      </w:r>
      <w:proofErr w:type="gramStart"/>
      <w:r w:rsidRPr="00B228BE">
        <w:t xml:space="preserve">   «</w:t>
      </w:r>
      <w:proofErr w:type="gramEnd"/>
      <w:r w:rsidRPr="00B228BE">
        <w:t>___»____________ 2019 г.</w:t>
      </w:r>
    </w:p>
    <w:p w:rsidR="007E3D16" w:rsidRPr="00B228BE" w:rsidRDefault="007E3D16" w:rsidP="00B228BE">
      <w:pPr>
        <w:ind w:firstLine="709"/>
      </w:pPr>
    </w:p>
    <w:p w:rsidR="00DC1B5B" w:rsidRPr="00B228BE" w:rsidRDefault="00255FE8" w:rsidP="00B228BE">
      <w:pPr>
        <w:ind w:firstLine="709"/>
        <w:jc w:val="both"/>
      </w:pPr>
      <w:r w:rsidRPr="00B228BE">
        <w:t>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w:t>
      </w:r>
      <w:proofErr w:type="spellStart"/>
      <w:r w:rsidRPr="00B228BE">
        <w:t>ое</w:t>
      </w:r>
      <w:proofErr w:type="spellEnd"/>
      <w:r w:rsidRPr="00B228BE">
        <w:t>) в дальнейшем «Покупатель», в лице ____________________________, действующего на основании ____________________________ с другой стороны, именуемые в дальнейшем «Стороны» заключили настоящий Договор о нижеследующем:</w:t>
      </w:r>
    </w:p>
    <w:p w:rsidR="00255FE8" w:rsidRPr="00B228BE" w:rsidRDefault="00255FE8" w:rsidP="00B228BE">
      <w:pPr>
        <w:ind w:firstLine="709"/>
        <w:jc w:val="both"/>
      </w:pPr>
    </w:p>
    <w:p w:rsidR="00DC1B5B" w:rsidRPr="00B228BE" w:rsidRDefault="00DC1B5B" w:rsidP="00B228BE">
      <w:pPr>
        <w:numPr>
          <w:ilvl w:val="0"/>
          <w:numId w:val="19"/>
        </w:numPr>
        <w:suppressAutoHyphens/>
        <w:ind w:firstLine="709"/>
        <w:jc w:val="center"/>
        <w:rPr>
          <w:b/>
        </w:rPr>
      </w:pPr>
      <w:r w:rsidRPr="00B228BE">
        <w:rPr>
          <w:b/>
        </w:rPr>
        <w:t>Предмет договора.</w:t>
      </w:r>
    </w:p>
    <w:p w:rsidR="00DC1B5B" w:rsidRPr="00B228BE" w:rsidRDefault="00DC1B5B" w:rsidP="00B228BE">
      <w:pPr>
        <w:keepNext/>
        <w:ind w:firstLine="709"/>
        <w:jc w:val="both"/>
      </w:pPr>
      <w:r w:rsidRPr="00B228BE">
        <w:t>1.1.Поставщик обязуется поставить, а Покупатель принять и оплатить отходы отработанных нефтепродуктов, в дальнейшем именуемые «продукция».</w:t>
      </w:r>
    </w:p>
    <w:p w:rsidR="00DC1B5B" w:rsidRPr="00B228BE" w:rsidRDefault="00DC1B5B" w:rsidP="00B228BE">
      <w:pPr>
        <w:keepNext/>
        <w:ind w:firstLine="709"/>
        <w:jc w:val="both"/>
      </w:pPr>
      <w:r w:rsidRPr="00B228BE">
        <w:t>1.2.Поставляемая по настоящему договору продукция образовалась у Поставщика в процессе собственного производства.</w:t>
      </w:r>
    </w:p>
    <w:p w:rsidR="00DC1B5B" w:rsidRPr="00B228BE" w:rsidRDefault="00DC1B5B" w:rsidP="00B228BE">
      <w:pPr>
        <w:keepNext/>
        <w:ind w:firstLine="709"/>
        <w:jc w:val="both"/>
      </w:pPr>
      <w:r w:rsidRPr="00B228BE">
        <w:t xml:space="preserve">1.3.Количество поставляемой по настоящему договору продукции составляет ориентировочно </w:t>
      </w:r>
      <w:r w:rsidR="00255FE8" w:rsidRPr="00B228BE">
        <w:t>100 тонн</w:t>
      </w:r>
      <w:r w:rsidRPr="00B228BE">
        <w:t xml:space="preserve">. Поставщик вправе в одностороннем внесудебном уведомительном порядке изменить объем поставки по </w:t>
      </w:r>
      <w:r w:rsidR="00255FE8" w:rsidRPr="00B228BE">
        <w:t xml:space="preserve">настоящему </w:t>
      </w:r>
      <w:r w:rsidRPr="00B228BE">
        <w:t xml:space="preserve">договору. </w:t>
      </w:r>
    </w:p>
    <w:p w:rsidR="00DC1B5B" w:rsidRPr="00B228BE" w:rsidRDefault="00DC1B5B" w:rsidP="00B228BE">
      <w:pPr>
        <w:keepNext/>
        <w:ind w:firstLine="709"/>
        <w:jc w:val="both"/>
      </w:pPr>
    </w:p>
    <w:p w:rsidR="00255FE8" w:rsidRPr="00B228BE" w:rsidRDefault="00255FE8" w:rsidP="00B228BE">
      <w:pPr>
        <w:ind w:firstLine="709"/>
        <w:jc w:val="center"/>
        <w:rPr>
          <w:b/>
        </w:rPr>
      </w:pPr>
      <w:r w:rsidRPr="00B228BE">
        <w:rPr>
          <w:b/>
        </w:rPr>
        <w:t>2. Порядок поставки.</w:t>
      </w:r>
    </w:p>
    <w:p w:rsidR="00255FE8" w:rsidRPr="00B228BE" w:rsidRDefault="00255FE8" w:rsidP="00B228BE">
      <w:pPr>
        <w:ind w:firstLine="709"/>
        <w:jc w:val="both"/>
      </w:pPr>
      <w:r w:rsidRPr="00B228BE">
        <w:t xml:space="preserve">2.1.Продукция поставляется партиями, по мере ее накопления у Поставщика. Объем поставки по каждой партии определяется Поставщиком. </w:t>
      </w:r>
    </w:p>
    <w:p w:rsidR="00255FE8" w:rsidRPr="00B228BE" w:rsidRDefault="00255FE8" w:rsidP="00B228BE">
      <w:pPr>
        <w:ind w:firstLine="709"/>
        <w:jc w:val="both"/>
      </w:pPr>
      <w:r w:rsidRPr="00B228BE">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255FE8" w:rsidRPr="00B228BE" w:rsidRDefault="00255FE8" w:rsidP="00B228BE">
      <w:pPr>
        <w:ind w:firstLine="709"/>
        <w:jc w:val="both"/>
      </w:pPr>
      <w:r w:rsidRPr="00B228BE">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255FE8" w:rsidRPr="00B228BE" w:rsidRDefault="00255FE8" w:rsidP="00B228BE">
      <w:pPr>
        <w:ind w:firstLine="709"/>
        <w:jc w:val="both"/>
      </w:pPr>
      <w:r w:rsidRPr="00B228BE">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255FE8" w:rsidRPr="00B228BE" w:rsidRDefault="00255FE8" w:rsidP="00B228BE">
      <w:pPr>
        <w:ind w:firstLine="709"/>
        <w:jc w:val="both"/>
      </w:pPr>
      <w:r w:rsidRPr="00B228BE">
        <w:t xml:space="preserve">Доставка и погрузка продукции производится Покупателем в порядке самовывоза. </w:t>
      </w:r>
    </w:p>
    <w:p w:rsidR="00255FE8" w:rsidRPr="00B228BE" w:rsidRDefault="00255FE8" w:rsidP="00B228BE">
      <w:pPr>
        <w:ind w:firstLine="709"/>
        <w:jc w:val="both"/>
      </w:pPr>
      <w:r w:rsidRPr="00B228BE">
        <w:t>2.3. Поставщик считается выполнившим обязательство по поставке партии продукции с момента сдачи данной партии представителю Покупателя.</w:t>
      </w:r>
    </w:p>
    <w:p w:rsidR="00255FE8" w:rsidRPr="00B228BE" w:rsidRDefault="00255FE8" w:rsidP="00B228BE">
      <w:pPr>
        <w:ind w:firstLine="709"/>
        <w:jc w:val="both"/>
      </w:pPr>
      <w:r w:rsidRPr="00B228BE">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255FE8" w:rsidRPr="00B228BE" w:rsidRDefault="00255FE8" w:rsidP="00B228BE">
      <w:pPr>
        <w:ind w:firstLine="709"/>
        <w:jc w:val="both"/>
      </w:pPr>
      <w:r w:rsidRPr="00B228BE">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255FE8" w:rsidRPr="00B228BE" w:rsidRDefault="00255FE8" w:rsidP="00B228BE">
      <w:pPr>
        <w:ind w:firstLine="709"/>
        <w:jc w:val="both"/>
      </w:pPr>
      <w:r w:rsidRPr="00B228BE">
        <w:t>- претензии по количеству продукции оформлены соответствующими отметками</w:t>
      </w:r>
    </w:p>
    <w:p w:rsidR="00255FE8" w:rsidRPr="00B228BE" w:rsidRDefault="00255FE8" w:rsidP="00B228BE">
      <w:pPr>
        <w:ind w:firstLine="709"/>
        <w:jc w:val="both"/>
      </w:pPr>
      <w:r w:rsidRPr="00B228BE">
        <w:t xml:space="preserve"> Покупателя (представителя Покупателя) в Приемосдаточном акте (в соответствии с Приложением № 2 к настоящему договору) в момент приемки продукции от Поставщика;</w:t>
      </w:r>
    </w:p>
    <w:p w:rsidR="00255FE8" w:rsidRPr="00B228BE" w:rsidRDefault="00255FE8" w:rsidP="00B228BE">
      <w:pPr>
        <w:ind w:firstLine="709"/>
        <w:jc w:val="both"/>
      </w:pPr>
      <w:r w:rsidRPr="00B228BE">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255FE8" w:rsidRPr="00B228BE" w:rsidRDefault="00255FE8" w:rsidP="00B228BE">
      <w:pPr>
        <w:ind w:firstLine="709"/>
        <w:jc w:val="both"/>
      </w:pPr>
      <w:r w:rsidRPr="00B228BE">
        <w:t xml:space="preserve">2.6. С момента передачи продукции Покупателю риск случайной гибели (порчи) продукции переносится на Покупателя.  </w:t>
      </w:r>
    </w:p>
    <w:p w:rsidR="00255FE8" w:rsidRPr="00B228BE" w:rsidRDefault="00255FE8" w:rsidP="00B228BE">
      <w:pPr>
        <w:ind w:firstLine="709"/>
        <w:jc w:val="both"/>
      </w:pPr>
    </w:p>
    <w:p w:rsidR="00255FE8" w:rsidRPr="00B228BE" w:rsidRDefault="00255FE8" w:rsidP="00B228BE">
      <w:pPr>
        <w:ind w:firstLine="709"/>
        <w:jc w:val="center"/>
        <w:rPr>
          <w:b/>
        </w:rPr>
      </w:pPr>
      <w:r w:rsidRPr="00B228BE">
        <w:rPr>
          <w:b/>
        </w:rPr>
        <w:t>3. Порядок расчетов.</w:t>
      </w:r>
    </w:p>
    <w:p w:rsidR="00255FE8" w:rsidRPr="00B228BE" w:rsidRDefault="00255FE8" w:rsidP="00B228BE">
      <w:pPr>
        <w:ind w:firstLine="709"/>
        <w:jc w:val="both"/>
      </w:pPr>
      <w:r w:rsidRPr="00B228BE">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255FE8" w:rsidRPr="00B228BE" w:rsidRDefault="00255FE8" w:rsidP="00B228BE">
      <w:pPr>
        <w:ind w:firstLine="709"/>
        <w:jc w:val="both"/>
      </w:pPr>
      <w:r w:rsidRPr="00B228BE">
        <w:t>При изменении образующих цену факторов, цена на поставляемую продукцию может быть изменена по соглашению Сторон.</w:t>
      </w:r>
    </w:p>
    <w:p w:rsidR="00255FE8" w:rsidRPr="00B228BE" w:rsidRDefault="00255FE8" w:rsidP="00B228BE">
      <w:pPr>
        <w:ind w:firstLine="709"/>
        <w:jc w:val="both"/>
      </w:pPr>
      <w:r w:rsidRPr="00B228BE">
        <w:t xml:space="preserve">3.2.Покупатель обязан оплачивать каждую партию продукции в порядке 100% предварительной оплаты в течение 5 (пяти) банковских дней с даты получения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 (в соответствии с Приложением № 2 к настоящему договору) </w:t>
      </w:r>
    </w:p>
    <w:p w:rsidR="00255FE8" w:rsidRPr="00B228BE" w:rsidRDefault="00255FE8" w:rsidP="00B228BE">
      <w:pPr>
        <w:ind w:firstLine="709"/>
        <w:jc w:val="both"/>
      </w:pPr>
      <w:r w:rsidRPr="00B228BE">
        <w:t>3.2.1.Поставщик обязуется предоставить Покупателю счета-фактуры и накладные по форме ТОРГ-12, которые должны быть оформлены в соответствии с требованиями ст. 168 НК РФ и постановления правительства РФ №1137 от 26.12.2011 г.</w:t>
      </w:r>
    </w:p>
    <w:p w:rsidR="00255FE8" w:rsidRDefault="00255FE8" w:rsidP="00B228BE">
      <w:pPr>
        <w:ind w:firstLine="709"/>
        <w:jc w:val="both"/>
      </w:pPr>
      <w:r w:rsidRPr="00B228BE">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B228BE" w:rsidRPr="00B228BE" w:rsidRDefault="00B228BE" w:rsidP="00B228BE">
      <w:pPr>
        <w:ind w:firstLine="709"/>
        <w:jc w:val="both"/>
      </w:pPr>
    </w:p>
    <w:p w:rsidR="00255FE8" w:rsidRPr="00B228BE" w:rsidRDefault="00255FE8" w:rsidP="00B228BE">
      <w:pPr>
        <w:ind w:firstLine="709"/>
        <w:jc w:val="center"/>
        <w:rPr>
          <w:b/>
        </w:rPr>
      </w:pPr>
      <w:r w:rsidRPr="00B228BE">
        <w:rPr>
          <w:b/>
        </w:rPr>
        <w:t>4. Ответственность сторон.</w:t>
      </w:r>
    </w:p>
    <w:p w:rsidR="00255FE8" w:rsidRPr="00B228BE" w:rsidRDefault="00255FE8" w:rsidP="00B228BE">
      <w:pPr>
        <w:ind w:firstLine="709"/>
        <w:jc w:val="both"/>
      </w:pPr>
      <w:r w:rsidRPr="00B228BE">
        <w:t xml:space="preserve"> 4.1. 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255FE8" w:rsidRPr="00B228BE" w:rsidRDefault="00255FE8" w:rsidP="00B228BE">
      <w:pPr>
        <w:ind w:firstLine="709"/>
        <w:jc w:val="both"/>
      </w:pPr>
      <w:r w:rsidRPr="00B228BE">
        <w:t>4.2. Иная ответственность сторон устанавливается в соответствии с нормами действующего законодательства РФ.</w:t>
      </w:r>
    </w:p>
    <w:p w:rsidR="00255FE8" w:rsidRPr="00B228BE" w:rsidRDefault="00255FE8" w:rsidP="00B228BE">
      <w:pPr>
        <w:ind w:firstLine="709"/>
        <w:jc w:val="both"/>
      </w:pPr>
      <w:r w:rsidRPr="00B228BE">
        <w:t>4.3. Уплата неустойки и возмещение убытков не освобождают Стороны от выполнения обязательств по настоящему Договору.</w:t>
      </w:r>
    </w:p>
    <w:p w:rsidR="00255FE8" w:rsidRPr="00B228BE" w:rsidRDefault="00255FE8" w:rsidP="00B228BE">
      <w:pPr>
        <w:ind w:firstLine="709"/>
        <w:jc w:val="both"/>
      </w:pPr>
      <w:r w:rsidRPr="00B228BE">
        <w:t xml:space="preserve">                                                                 </w:t>
      </w:r>
    </w:p>
    <w:p w:rsidR="00255FE8" w:rsidRPr="00B228BE" w:rsidRDefault="00255FE8" w:rsidP="00B228BE">
      <w:pPr>
        <w:ind w:firstLine="709"/>
        <w:jc w:val="center"/>
      </w:pPr>
      <w:r w:rsidRPr="00B228BE">
        <w:t>5. Форс- мажорные обстоятельства.</w:t>
      </w:r>
    </w:p>
    <w:p w:rsidR="00255FE8" w:rsidRPr="00B228BE" w:rsidRDefault="00255FE8" w:rsidP="00B228BE">
      <w:pPr>
        <w:ind w:firstLine="709"/>
        <w:jc w:val="both"/>
      </w:pPr>
      <w:r w:rsidRPr="00B228BE">
        <w:t xml:space="preserve"> 5.1.При невозможности исполнения договорных обязательств в следствии обстоятельств непреодолимой силы, действие договора приостанавливается на период действия таких обстоятельств. </w:t>
      </w:r>
    </w:p>
    <w:p w:rsidR="00255FE8" w:rsidRPr="00B228BE" w:rsidRDefault="00255FE8" w:rsidP="00B228BE">
      <w:pPr>
        <w:ind w:firstLine="709"/>
        <w:jc w:val="center"/>
      </w:pPr>
      <w:r w:rsidRPr="00B228BE">
        <w:t>6. Конфиденциальность.</w:t>
      </w:r>
    </w:p>
    <w:p w:rsidR="00255FE8" w:rsidRPr="00B228BE" w:rsidRDefault="00255FE8" w:rsidP="00B228BE">
      <w:pPr>
        <w:ind w:firstLine="709"/>
        <w:jc w:val="both"/>
      </w:pPr>
      <w:r w:rsidRPr="00B228BE">
        <w:t xml:space="preserve"> 6.1. Стороны обязаны сохранять конфиденциальность информации, полученной в ходе исполнения настоящего Договора.</w:t>
      </w:r>
    </w:p>
    <w:p w:rsidR="00255FE8" w:rsidRPr="00B228BE" w:rsidRDefault="00255FE8" w:rsidP="00B228BE">
      <w:pPr>
        <w:ind w:firstLine="709"/>
        <w:jc w:val="both"/>
      </w:pPr>
      <w:r w:rsidRPr="00B228BE">
        <w:t>6.2.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Поставщика, независимо от причины прекращения действия настоящего Договора.</w:t>
      </w:r>
    </w:p>
    <w:p w:rsidR="00255FE8" w:rsidRPr="00B228BE" w:rsidRDefault="00255FE8" w:rsidP="00B228BE">
      <w:pPr>
        <w:ind w:firstLine="709"/>
        <w:jc w:val="both"/>
      </w:pPr>
      <w:r w:rsidRPr="00B228BE">
        <w:t>6.3. Любой ущерб, причиненный Поставщику несоблюдением требований пункта 6.2. настоящего Договора, подлежит полному возмещению виновной Стороной.</w:t>
      </w:r>
    </w:p>
    <w:p w:rsidR="00255FE8" w:rsidRPr="00B228BE" w:rsidRDefault="00255FE8" w:rsidP="00B228BE">
      <w:pPr>
        <w:ind w:firstLine="709"/>
        <w:jc w:val="both"/>
      </w:pPr>
      <w:r w:rsidRPr="00B228BE">
        <w:t>6.4. Покупатель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Поставщика об обращении за информацией соответствующих государственных органов.</w:t>
      </w:r>
    </w:p>
    <w:p w:rsidR="00255FE8" w:rsidRPr="00B228BE" w:rsidRDefault="00255FE8" w:rsidP="00B228BE">
      <w:pPr>
        <w:ind w:firstLine="709"/>
        <w:jc w:val="both"/>
      </w:pPr>
      <w:r w:rsidRPr="00B228BE">
        <w:t xml:space="preserve">                                                          </w:t>
      </w:r>
    </w:p>
    <w:p w:rsidR="00255FE8" w:rsidRPr="00B228BE" w:rsidRDefault="00255FE8" w:rsidP="00B228BE">
      <w:pPr>
        <w:ind w:firstLine="709"/>
        <w:jc w:val="center"/>
        <w:rPr>
          <w:b/>
        </w:rPr>
      </w:pPr>
      <w:r w:rsidRPr="00B228BE">
        <w:rPr>
          <w:b/>
        </w:rPr>
        <w:t>7. Порядок рассмотрения споров.</w:t>
      </w:r>
    </w:p>
    <w:p w:rsidR="00255FE8" w:rsidRPr="00B228BE" w:rsidRDefault="00255FE8" w:rsidP="00B228BE">
      <w:pPr>
        <w:ind w:firstLine="709"/>
        <w:jc w:val="both"/>
      </w:pPr>
      <w:r w:rsidRPr="00B228BE">
        <w:t>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255FE8" w:rsidRPr="00B228BE" w:rsidRDefault="00255FE8" w:rsidP="00B228BE">
      <w:pPr>
        <w:ind w:firstLine="709"/>
        <w:jc w:val="both"/>
      </w:pPr>
      <w:r w:rsidRPr="00B228BE">
        <w:t>7.2. 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p>
    <w:p w:rsidR="00255FE8" w:rsidRPr="00B228BE" w:rsidRDefault="00255FE8" w:rsidP="00B228BE">
      <w:pPr>
        <w:ind w:firstLine="709"/>
        <w:jc w:val="both"/>
      </w:pPr>
      <w:r w:rsidRPr="00B228BE">
        <w:lastRenderedPageBreak/>
        <w:t xml:space="preserve">7.3. 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   </w:t>
      </w:r>
    </w:p>
    <w:p w:rsidR="00255FE8" w:rsidRPr="00B228BE" w:rsidRDefault="00255FE8" w:rsidP="00B228BE">
      <w:pPr>
        <w:ind w:firstLine="709"/>
        <w:jc w:val="both"/>
      </w:pPr>
      <w:r w:rsidRPr="00B228BE">
        <w:t xml:space="preserve">                                                              </w:t>
      </w:r>
    </w:p>
    <w:p w:rsidR="00255FE8" w:rsidRPr="00B228BE" w:rsidRDefault="00255FE8" w:rsidP="00B228BE">
      <w:pPr>
        <w:ind w:firstLine="709"/>
        <w:jc w:val="center"/>
        <w:rPr>
          <w:b/>
        </w:rPr>
      </w:pPr>
      <w:r w:rsidRPr="00B228BE">
        <w:rPr>
          <w:b/>
        </w:rPr>
        <w:t>8. Срок действия договора.</w:t>
      </w:r>
    </w:p>
    <w:p w:rsidR="00255FE8" w:rsidRPr="00B228BE" w:rsidRDefault="00255FE8" w:rsidP="00B228BE">
      <w:pPr>
        <w:ind w:firstLine="709"/>
        <w:jc w:val="both"/>
      </w:pPr>
      <w:r w:rsidRPr="00B228BE">
        <w:t>8.1. Настоящий договор вступает в силу с даты его подписания Сторонами и действует до 31.12.2020 года.</w:t>
      </w:r>
    </w:p>
    <w:p w:rsidR="00255FE8" w:rsidRPr="00B228BE" w:rsidRDefault="00255FE8" w:rsidP="00B228BE">
      <w:pPr>
        <w:ind w:firstLine="709"/>
        <w:jc w:val="both"/>
      </w:pPr>
      <w:r w:rsidRPr="00B228BE">
        <w:t>8.2. Настоящий договор может быть расторгнут досрочно:</w:t>
      </w:r>
    </w:p>
    <w:p w:rsidR="00255FE8" w:rsidRPr="00B228BE" w:rsidRDefault="00255FE8" w:rsidP="00B228BE">
      <w:pPr>
        <w:ind w:firstLine="709"/>
        <w:jc w:val="both"/>
      </w:pPr>
      <w:r w:rsidRPr="00B228BE">
        <w:t>8.2.1. По письменному соглашению сторон;</w:t>
      </w:r>
    </w:p>
    <w:p w:rsidR="00255FE8" w:rsidRPr="00B228BE" w:rsidRDefault="00255FE8" w:rsidP="00B228BE">
      <w:pPr>
        <w:ind w:firstLine="709"/>
        <w:jc w:val="both"/>
      </w:pPr>
      <w:r w:rsidRPr="00B228BE">
        <w:t xml:space="preserve">8.2.2. По инициативе Поставщика в одностороннем внесудебном уведомительном порядке – в случае двукратного нарушения Покупателем сроков исполнения денежных обязательств. </w:t>
      </w:r>
    </w:p>
    <w:p w:rsidR="00255FE8" w:rsidRPr="00B228BE" w:rsidRDefault="00255FE8" w:rsidP="00B228BE">
      <w:pPr>
        <w:ind w:firstLine="709"/>
        <w:jc w:val="both"/>
      </w:pPr>
      <w:r w:rsidRPr="00B228BE">
        <w:t>8.2.3.В иных случаях и в порядке, в соответствии с нормами действующего законодательства РФ.</w:t>
      </w:r>
    </w:p>
    <w:p w:rsidR="00255FE8" w:rsidRPr="00B228BE" w:rsidRDefault="00255FE8" w:rsidP="00B228BE">
      <w:pPr>
        <w:ind w:firstLine="709"/>
        <w:jc w:val="both"/>
      </w:pPr>
      <w:r w:rsidRPr="00B228BE">
        <w:tab/>
      </w:r>
    </w:p>
    <w:p w:rsidR="00255FE8" w:rsidRPr="00B228BE" w:rsidRDefault="00255FE8" w:rsidP="00B228BE">
      <w:pPr>
        <w:ind w:firstLine="709"/>
        <w:jc w:val="center"/>
        <w:rPr>
          <w:b/>
        </w:rPr>
      </w:pPr>
      <w:r w:rsidRPr="00B228BE">
        <w:rPr>
          <w:b/>
        </w:rPr>
        <w:t>9. Прочие условия.</w:t>
      </w:r>
    </w:p>
    <w:p w:rsidR="00255FE8" w:rsidRPr="00B228BE" w:rsidRDefault="00255FE8" w:rsidP="00B228BE">
      <w:pPr>
        <w:ind w:firstLine="709"/>
        <w:jc w:val="both"/>
      </w:pPr>
      <w:r w:rsidRPr="00B228BE">
        <w:t xml:space="preserve">9.1.Любые изменения и дополнения к настоящему договору (за исключением случаев, предусмотренных п. 1.3 настоящего договора) действительны, если они оформлены по соглашению Сторон в письменной форме. </w:t>
      </w:r>
    </w:p>
    <w:p w:rsidR="00255FE8" w:rsidRPr="00B228BE" w:rsidRDefault="00255FE8" w:rsidP="00B228BE">
      <w:pPr>
        <w:ind w:firstLine="709"/>
        <w:jc w:val="both"/>
      </w:pPr>
      <w:r w:rsidRPr="00B228BE">
        <w:t>9.2. Во всем остальном, что не предусмотрено настоящим договором, стороны руководствуются нормами действующего законодательства РФ.</w:t>
      </w:r>
    </w:p>
    <w:p w:rsidR="00255FE8" w:rsidRPr="00B228BE" w:rsidRDefault="00255FE8" w:rsidP="00B228BE">
      <w:pPr>
        <w:ind w:firstLine="709"/>
        <w:jc w:val="both"/>
      </w:pPr>
      <w:r w:rsidRPr="00B228BE">
        <w:t>9.3.Настоящий договор составлен в двух экземплярах, имеющих равную юридическую силу, - по одному для каждой из Сторон.</w:t>
      </w:r>
    </w:p>
    <w:p w:rsidR="00255FE8" w:rsidRPr="00B228BE" w:rsidRDefault="00255FE8" w:rsidP="00B228BE">
      <w:pPr>
        <w:ind w:firstLine="709"/>
        <w:jc w:val="both"/>
      </w:pPr>
    </w:p>
    <w:p w:rsidR="00255FE8" w:rsidRPr="00B228BE" w:rsidRDefault="00255FE8" w:rsidP="00B228BE">
      <w:pPr>
        <w:ind w:firstLine="709"/>
        <w:jc w:val="center"/>
        <w:rPr>
          <w:b/>
        </w:rPr>
      </w:pPr>
      <w:r w:rsidRPr="00B228BE">
        <w:rPr>
          <w:b/>
        </w:rPr>
        <w:t>10. Приложения.</w:t>
      </w:r>
    </w:p>
    <w:p w:rsidR="00255FE8" w:rsidRPr="00B228BE" w:rsidRDefault="00255FE8" w:rsidP="00B228BE">
      <w:pPr>
        <w:ind w:firstLine="709"/>
        <w:jc w:val="both"/>
      </w:pPr>
      <w:r w:rsidRPr="00B228BE">
        <w:t>10.1. Приложение № 1 – Протокол согласования цены</w:t>
      </w:r>
    </w:p>
    <w:p w:rsidR="00255FE8" w:rsidRPr="00B228BE" w:rsidRDefault="00255FE8" w:rsidP="00B228BE">
      <w:pPr>
        <w:ind w:firstLine="709"/>
        <w:jc w:val="both"/>
      </w:pPr>
      <w:r w:rsidRPr="00B228BE">
        <w:t>10.2. Приложение № 2 – Приемосдаточный акт</w:t>
      </w:r>
    </w:p>
    <w:p w:rsidR="00255FE8" w:rsidRPr="00B228BE" w:rsidRDefault="00255FE8" w:rsidP="00B228BE">
      <w:pPr>
        <w:ind w:firstLine="709"/>
        <w:jc w:val="center"/>
      </w:pPr>
    </w:p>
    <w:p w:rsidR="00255FE8" w:rsidRPr="00B228BE" w:rsidRDefault="00255FE8" w:rsidP="00B228BE">
      <w:pPr>
        <w:ind w:firstLine="709"/>
        <w:jc w:val="center"/>
      </w:pPr>
    </w:p>
    <w:p w:rsidR="00255FE8" w:rsidRPr="00B228BE" w:rsidRDefault="00B228BE" w:rsidP="00B228BE">
      <w:pPr>
        <w:ind w:firstLine="709"/>
        <w:jc w:val="center"/>
        <w:rPr>
          <w:b/>
        </w:rPr>
      </w:pPr>
      <w:r>
        <w:rPr>
          <w:b/>
        </w:rPr>
        <w:t xml:space="preserve">11. </w:t>
      </w:r>
      <w:r w:rsidR="00255FE8" w:rsidRPr="00B228BE">
        <w:rPr>
          <w:b/>
        </w:rPr>
        <w:t>Юридические адреса и реквизиты и подписи Сторон.</w:t>
      </w:r>
    </w:p>
    <w:p w:rsidR="00255FE8" w:rsidRPr="00B228BE" w:rsidRDefault="00255FE8" w:rsidP="00B228BE">
      <w:pPr>
        <w:ind w:firstLine="709"/>
        <w:jc w:val="both"/>
      </w:pPr>
    </w:p>
    <w:p w:rsidR="00255FE8" w:rsidRPr="00B228BE" w:rsidRDefault="00255FE8" w:rsidP="00B228BE">
      <w:pPr>
        <w:ind w:firstLine="709"/>
        <w:jc w:val="both"/>
      </w:pPr>
      <w:r w:rsidRPr="00B228BE">
        <w:t xml:space="preserve">10.1. Поставщик: </w:t>
      </w:r>
    </w:p>
    <w:p w:rsidR="00255FE8" w:rsidRPr="00B228BE" w:rsidRDefault="00255FE8" w:rsidP="00B228BE">
      <w:pPr>
        <w:ind w:firstLine="709"/>
        <w:jc w:val="both"/>
      </w:pPr>
      <w:r w:rsidRPr="00B228BE">
        <w:t xml:space="preserve"> СПб ГУП «Горэлектротранс» 196105, СПб, ул. Сызранская, д.15</w:t>
      </w:r>
    </w:p>
    <w:p w:rsidR="00255FE8" w:rsidRPr="00B228BE" w:rsidRDefault="00255FE8" w:rsidP="00B228BE">
      <w:pPr>
        <w:ind w:firstLine="709"/>
        <w:jc w:val="both"/>
      </w:pPr>
      <w:r w:rsidRPr="00B228BE">
        <w:t xml:space="preserve"> ИНН 7830001927, КПП 785150001,</w:t>
      </w:r>
    </w:p>
    <w:p w:rsidR="00255FE8" w:rsidRPr="00B228BE" w:rsidRDefault="00255FE8" w:rsidP="00B228BE">
      <w:pPr>
        <w:ind w:firstLine="709"/>
        <w:jc w:val="both"/>
      </w:pPr>
      <w:r w:rsidRPr="00B228BE">
        <w:t>ПАО «Банк «Санкт-</w:t>
      </w:r>
      <w:proofErr w:type="gramStart"/>
      <w:r w:rsidRPr="00B228BE">
        <w:t>Петербург »</w:t>
      </w:r>
      <w:proofErr w:type="gramEnd"/>
      <w:r w:rsidRPr="00B228BE">
        <w:t xml:space="preserve"> </w:t>
      </w:r>
    </w:p>
    <w:p w:rsidR="00255FE8" w:rsidRPr="00B228BE" w:rsidRDefault="00255FE8" w:rsidP="00B228BE">
      <w:pPr>
        <w:ind w:firstLine="709"/>
        <w:jc w:val="both"/>
      </w:pPr>
      <w:r w:rsidRPr="00B228BE">
        <w:t>р/</w:t>
      </w:r>
      <w:proofErr w:type="spellStart"/>
      <w:r w:rsidRPr="00B228BE">
        <w:t>сч</w:t>
      </w:r>
      <w:proofErr w:type="spellEnd"/>
      <w:r w:rsidRPr="00B228BE">
        <w:t xml:space="preserve"> 40602810532000010176, к/</w:t>
      </w:r>
      <w:proofErr w:type="spellStart"/>
      <w:r w:rsidRPr="00B228BE">
        <w:t>сч</w:t>
      </w:r>
      <w:proofErr w:type="spellEnd"/>
      <w:r w:rsidRPr="00B228BE">
        <w:t xml:space="preserve"> 30101810900000000790</w:t>
      </w:r>
    </w:p>
    <w:p w:rsidR="00255FE8" w:rsidRPr="00B228BE" w:rsidRDefault="00255FE8" w:rsidP="00B228BE">
      <w:pPr>
        <w:ind w:firstLine="709"/>
        <w:jc w:val="both"/>
      </w:pPr>
      <w:r w:rsidRPr="00B228BE">
        <w:t xml:space="preserve">БИК </w:t>
      </w:r>
      <w:proofErr w:type="gramStart"/>
      <w:r w:rsidRPr="00B228BE">
        <w:t>044030790,ОКПО</w:t>
      </w:r>
      <w:proofErr w:type="gramEnd"/>
      <w:r w:rsidRPr="00B228BE">
        <w:t xml:space="preserve"> 03222089, ОГРН 1027809259730</w:t>
      </w:r>
    </w:p>
    <w:p w:rsidR="00255FE8" w:rsidRPr="00B228BE" w:rsidRDefault="00255FE8" w:rsidP="00B228BE">
      <w:pPr>
        <w:ind w:firstLine="709"/>
        <w:jc w:val="both"/>
      </w:pPr>
      <w:proofErr w:type="spellStart"/>
      <w:r w:rsidRPr="00B228BE">
        <w:t>конт</w:t>
      </w:r>
      <w:proofErr w:type="spellEnd"/>
      <w:r w:rsidRPr="00B228BE">
        <w:t>. тел. ____________________________________</w:t>
      </w:r>
    </w:p>
    <w:p w:rsidR="00255FE8" w:rsidRPr="00B228BE" w:rsidRDefault="00255FE8" w:rsidP="00B228BE">
      <w:pPr>
        <w:ind w:firstLine="709"/>
        <w:jc w:val="both"/>
      </w:pPr>
    </w:p>
    <w:p w:rsidR="00255FE8" w:rsidRPr="00B228BE" w:rsidRDefault="00255FE8" w:rsidP="00B228BE">
      <w:pPr>
        <w:ind w:firstLine="709"/>
        <w:jc w:val="both"/>
      </w:pPr>
      <w:r w:rsidRPr="00B228BE">
        <w:t xml:space="preserve">10.2. Покупатель: </w:t>
      </w:r>
    </w:p>
    <w:p w:rsidR="00255FE8" w:rsidRPr="00B228BE" w:rsidRDefault="00255FE8" w:rsidP="00B228BE">
      <w:pPr>
        <w:ind w:firstLine="709"/>
        <w:jc w:val="both"/>
      </w:pPr>
    </w:p>
    <w:p w:rsidR="00255FE8" w:rsidRPr="00B228BE" w:rsidRDefault="00255FE8" w:rsidP="00B228BE">
      <w:pPr>
        <w:pStyle w:val="aff1"/>
        <w:ind w:firstLine="709"/>
        <w:jc w:val="both"/>
        <w:rPr>
          <w:b/>
        </w:rPr>
      </w:pPr>
      <w:r w:rsidRPr="00B228BE">
        <w:t xml:space="preserve"> </w:t>
      </w:r>
      <w:proofErr w:type="gramStart"/>
      <w:r w:rsidRPr="00B228BE">
        <w:t>Поставщик</w:t>
      </w:r>
      <w:r w:rsidRPr="00B228BE">
        <w:rPr>
          <w:b/>
        </w:rPr>
        <w:t>:</w:t>
      </w:r>
      <w:r w:rsidRPr="00B228BE">
        <w:rPr>
          <w:b/>
        </w:rPr>
        <w:tab/>
      </w:r>
      <w:proofErr w:type="gramEnd"/>
      <w:r w:rsidRPr="00B228BE">
        <w:rPr>
          <w:b/>
        </w:rPr>
        <w:tab/>
      </w:r>
      <w:r w:rsidRPr="00B228BE">
        <w:rPr>
          <w:b/>
        </w:rPr>
        <w:tab/>
      </w:r>
      <w:r w:rsidRPr="00B228BE">
        <w:rPr>
          <w:b/>
        </w:rPr>
        <w:tab/>
      </w:r>
      <w:r w:rsidRPr="00B228BE">
        <w:rPr>
          <w:b/>
        </w:rPr>
        <w:tab/>
        <w:t xml:space="preserve">         </w:t>
      </w:r>
      <w:r w:rsidRPr="00B228BE">
        <w:t>Покупатель:</w:t>
      </w:r>
    </w:p>
    <w:p w:rsidR="00255FE8" w:rsidRPr="00B228BE" w:rsidRDefault="00255FE8" w:rsidP="00B228BE">
      <w:pPr>
        <w:pStyle w:val="aff1"/>
        <w:ind w:firstLine="709"/>
        <w:jc w:val="both"/>
        <w:rPr>
          <w:b/>
        </w:rPr>
      </w:pPr>
    </w:p>
    <w:p w:rsidR="00255FE8" w:rsidRPr="00B228BE" w:rsidRDefault="00255FE8" w:rsidP="00B228BE">
      <w:pPr>
        <w:ind w:firstLine="709"/>
        <w:jc w:val="both"/>
      </w:pPr>
      <w:r w:rsidRPr="00B228BE">
        <w:t>_______________/______________/                    _______________/______________/</w:t>
      </w:r>
    </w:p>
    <w:p w:rsidR="00255FE8" w:rsidRPr="00B228BE" w:rsidRDefault="00255FE8" w:rsidP="00B228BE">
      <w:pPr>
        <w:ind w:firstLine="709"/>
        <w:jc w:val="both"/>
        <w:rPr>
          <w:b/>
        </w:rPr>
      </w:pPr>
      <w:r w:rsidRPr="00B228BE">
        <w:t xml:space="preserve">            (Ф.И.О.)        (</w:t>
      </w:r>
      <w:proofErr w:type="gramStart"/>
      <w:r w:rsidRPr="00B228BE">
        <w:t xml:space="preserve">подпись)   </w:t>
      </w:r>
      <w:proofErr w:type="gramEnd"/>
      <w:r w:rsidRPr="00B228BE">
        <w:t xml:space="preserve">                                        (Ф.И.О.)       (подпись)</w:t>
      </w:r>
    </w:p>
    <w:p w:rsidR="00DC1B5B" w:rsidRPr="00B228BE" w:rsidRDefault="00DC1B5B" w:rsidP="00B228BE">
      <w:pPr>
        <w:ind w:firstLine="709"/>
        <w:jc w:val="right"/>
        <w:rPr>
          <w:b/>
        </w:rPr>
      </w:pPr>
      <w:r w:rsidRPr="00B228BE">
        <w:rPr>
          <w:b/>
        </w:rPr>
        <w:br w:type="page"/>
      </w:r>
    </w:p>
    <w:p w:rsidR="003F4509" w:rsidRPr="00B228BE" w:rsidRDefault="003F4509" w:rsidP="00B228BE">
      <w:pPr>
        <w:jc w:val="right"/>
      </w:pPr>
      <w:r w:rsidRPr="00B228BE">
        <w:lastRenderedPageBreak/>
        <w:t>Приложение № 1</w:t>
      </w:r>
    </w:p>
    <w:p w:rsidR="003F4509" w:rsidRPr="00B228BE" w:rsidRDefault="003F4509" w:rsidP="00B228BE">
      <w:pPr>
        <w:jc w:val="right"/>
      </w:pPr>
      <w:r w:rsidRPr="00B228BE">
        <w:t>к Договору №_______</w:t>
      </w:r>
    </w:p>
    <w:p w:rsidR="003F4509" w:rsidRPr="00B228BE" w:rsidRDefault="003F4509" w:rsidP="00B228BE">
      <w:pPr>
        <w:jc w:val="right"/>
      </w:pPr>
      <w:r w:rsidRPr="00B228BE">
        <w:t xml:space="preserve">  от «___» __________ 2019 г.</w:t>
      </w:r>
    </w:p>
    <w:p w:rsidR="003F4509" w:rsidRPr="00B228BE" w:rsidRDefault="003F4509" w:rsidP="00B228BE">
      <w:pPr>
        <w:ind w:firstLine="709"/>
        <w:jc w:val="both"/>
      </w:pPr>
    </w:p>
    <w:p w:rsidR="003F4509" w:rsidRPr="00B228BE" w:rsidRDefault="003F4509" w:rsidP="00B228BE">
      <w:pPr>
        <w:ind w:firstLine="709"/>
        <w:jc w:val="both"/>
        <w:rPr>
          <w:b/>
        </w:rPr>
      </w:pPr>
      <w:r w:rsidRPr="00B228BE">
        <w:rPr>
          <w:b/>
        </w:rPr>
        <w:t xml:space="preserve">                                         Протокол согласования цены</w:t>
      </w:r>
    </w:p>
    <w:p w:rsidR="003F4509" w:rsidRPr="00B228BE" w:rsidRDefault="003F4509" w:rsidP="00B228BE">
      <w:pPr>
        <w:ind w:firstLine="709"/>
        <w:jc w:val="both"/>
      </w:pPr>
    </w:p>
    <w:p w:rsidR="003F4509" w:rsidRPr="00B228BE" w:rsidRDefault="003F4509" w:rsidP="00B228BE">
      <w:pPr>
        <w:ind w:firstLine="709"/>
        <w:jc w:val="both"/>
      </w:pPr>
      <w:r w:rsidRPr="00B228BE">
        <w:t>г. Санкт-Петербург</w:t>
      </w:r>
      <w:r w:rsidRPr="00B228BE">
        <w:tab/>
        <w:t xml:space="preserve">       </w:t>
      </w:r>
      <w:r w:rsidRPr="00B228BE">
        <w:tab/>
      </w:r>
      <w:r w:rsidRPr="00B228BE">
        <w:tab/>
      </w:r>
      <w:r w:rsidRPr="00B228BE">
        <w:tab/>
      </w:r>
      <w:r w:rsidRPr="00B228BE">
        <w:tab/>
      </w:r>
      <w:r w:rsidRPr="00B228BE">
        <w:tab/>
        <w:t xml:space="preserve">     </w:t>
      </w:r>
      <w:proofErr w:type="gramStart"/>
      <w:r w:rsidRPr="00B228BE">
        <w:t xml:space="preserve">   «</w:t>
      </w:r>
      <w:proofErr w:type="gramEnd"/>
      <w:r w:rsidRPr="00B228BE">
        <w:t xml:space="preserve"> ___ » ________ 2019  г.</w:t>
      </w:r>
    </w:p>
    <w:p w:rsidR="003F4509" w:rsidRPr="00B228BE" w:rsidRDefault="003F4509" w:rsidP="00B228BE">
      <w:pPr>
        <w:ind w:firstLine="709"/>
        <w:jc w:val="both"/>
      </w:pPr>
    </w:p>
    <w:p w:rsidR="003F4509" w:rsidRPr="00B228BE" w:rsidRDefault="003F4509" w:rsidP="00B228BE">
      <w:pPr>
        <w:ind w:firstLine="709"/>
        <w:jc w:val="both"/>
      </w:pPr>
      <w:r w:rsidRPr="00B228BE">
        <w:t>Санкт-Петербургское государственное унитарное предприятие городского электрического транспорта (СПб ГУП «Горэлектротранс»), в дальнейшем именуемое «Поставщик», в лице ________________________, действующего на основании ________________________, и ________________________ в дальнейшем именуемое «Покупатель», в лице ________________________, действующего на основании ________________________, пришли к соглашению о нижеследующем:</w:t>
      </w:r>
    </w:p>
    <w:p w:rsidR="00DC1B5B" w:rsidRPr="00B228BE" w:rsidRDefault="00DC1B5B" w:rsidP="00B228BE">
      <w:pPr>
        <w:pStyle w:val="a9"/>
        <w:ind w:left="284" w:right="-58" w:firstLine="709"/>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3655"/>
        <w:gridCol w:w="5120"/>
      </w:tblGrid>
      <w:tr w:rsidR="00DC1B5B" w:rsidRPr="00B228BE" w:rsidTr="00B228BE">
        <w:tc>
          <w:tcPr>
            <w:tcW w:w="573" w:type="pct"/>
          </w:tcPr>
          <w:p w:rsidR="00DC1B5B" w:rsidRPr="00B228BE" w:rsidRDefault="00DC1B5B" w:rsidP="00B228BE">
            <w:pPr>
              <w:jc w:val="center"/>
            </w:pPr>
            <w:r w:rsidRPr="00B228BE">
              <w:t>№ п/п</w:t>
            </w:r>
          </w:p>
        </w:tc>
        <w:tc>
          <w:tcPr>
            <w:tcW w:w="1844" w:type="pct"/>
          </w:tcPr>
          <w:p w:rsidR="00DC1B5B" w:rsidRPr="00B228BE" w:rsidRDefault="00DC1B5B" w:rsidP="00B228BE">
            <w:pPr>
              <w:jc w:val="center"/>
            </w:pPr>
            <w:r w:rsidRPr="00B228BE">
              <w:t>Наименование</w:t>
            </w:r>
          </w:p>
          <w:p w:rsidR="00DC1B5B" w:rsidRPr="00B228BE" w:rsidRDefault="00DC1B5B" w:rsidP="00B228BE">
            <w:pPr>
              <w:jc w:val="center"/>
            </w:pPr>
            <w:r w:rsidRPr="00B228BE">
              <w:t>продукции</w:t>
            </w:r>
          </w:p>
        </w:tc>
        <w:tc>
          <w:tcPr>
            <w:tcW w:w="2583" w:type="pct"/>
          </w:tcPr>
          <w:p w:rsidR="00DC1B5B" w:rsidRPr="00B228BE" w:rsidRDefault="00DC1B5B" w:rsidP="00B228BE">
            <w:pPr>
              <w:jc w:val="center"/>
            </w:pPr>
            <w:r w:rsidRPr="00B228BE">
              <w:t>Цена за 1 тонну с НДС, руб.</w:t>
            </w:r>
          </w:p>
        </w:tc>
      </w:tr>
      <w:tr w:rsidR="00DC1B5B" w:rsidRPr="00B228BE" w:rsidTr="00B228BE">
        <w:tc>
          <w:tcPr>
            <w:tcW w:w="573" w:type="pct"/>
          </w:tcPr>
          <w:p w:rsidR="00DC1B5B" w:rsidRPr="00B228BE" w:rsidRDefault="00DC1B5B" w:rsidP="00B228BE">
            <w:pPr>
              <w:jc w:val="center"/>
            </w:pPr>
            <w:r w:rsidRPr="00B228BE">
              <w:t>1</w:t>
            </w:r>
          </w:p>
        </w:tc>
        <w:tc>
          <w:tcPr>
            <w:tcW w:w="1844" w:type="pct"/>
          </w:tcPr>
          <w:p w:rsidR="00DC1B5B" w:rsidRPr="00B228BE" w:rsidRDefault="00DC1B5B" w:rsidP="00B228BE">
            <w:pPr>
              <w:jc w:val="center"/>
            </w:pPr>
            <w:r w:rsidRPr="00B228BE">
              <w:t>2</w:t>
            </w:r>
          </w:p>
        </w:tc>
        <w:tc>
          <w:tcPr>
            <w:tcW w:w="2583" w:type="pct"/>
          </w:tcPr>
          <w:p w:rsidR="00DC1B5B" w:rsidRPr="00B228BE" w:rsidRDefault="00DC1B5B" w:rsidP="00B228BE">
            <w:pPr>
              <w:jc w:val="center"/>
            </w:pPr>
            <w:r w:rsidRPr="00B228BE">
              <w:t>3</w:t>
            </w:r>
          </w:p>
        </w:tc>
      </w:tr>
      <w:tr w:rsidR="00DC1B5B" w:rsidRPr="00B228BE" w:rsidTr="00B228BE">
        <w:tc>
          <w:tcPr>
            <w:tcW w:w="573" w:type="pct"/>
          </w:tcPr>
          <w:p w:rsidR="00DC1B5B" w:rsidRPr="00B228BE" w:rsidRDefault="00DC1B5B" w:rsidP="00B228BE">
            <w:r w:rsidRPr="00B228BE">
              <w:t>1</w:t>
            </w:r>
          </w:p>
        </w:tc>
        <w:tc>
          <w:tcPr>
            <w:tcW w:w="1844" w:type="pct"/>
          </w:tcPr>
          <w:p w:rsidR="00DC1B5B" w:rsidRPr="00B228BE" w:rsidRDefault="00DC1B5B" w:rsidP="00B228BE">
            <w:r w:rsidRPr="00B228BE">
              <w:t>Отработанные нефтепродукты (смесь отработанных масел)</w:t>
            </w:r>
          </w:p>
        </w:tc>
        <w:tc>
          <w:tcPr>
            <w:tcW w:w="2583" w:type="pct"/>
          </w:tcPr>
          <w:p w:rsidR="00DC1B5B" w:rsidRPr="00B228BE" w:rsidRDefault="00DC1B5B" w:rsidP="00B228BE"/>
        </w:tc>
      </w:tr>
    </w:tbl>
    <w:p w:rsidR="00DC1B5B" w:rsidRPr="00B228BE" w:rsidRDefault="00DC1B5B" w:rsidP="00B228BE">
      <w:pPr>
        <w:ind w:left="284" w:right="-58" w:firstLine="709"/>
      </w:pPr>
    </w:p>
    <w:p w:rsidR="00DC1B5B" w:rsidRPr="00B228BE" w:rsidRDefault="00DC1B5B" w:rsidP="00B228BE">
      <w:pPr>
        <w:ind w:right="-908" w:firstLine="709"/>
      </w:pPr>
      <w:r w:rsidRPr="00B228BE">
        <w:t xml:space="preserve">        </w:t>
      </w:r>
    </w:p>
    <w:p w:rsidR="003F4509" w:rsidRPr="00B228BE" w:rsidRDefault="00DC1B5B" w:rsidP="00B228BE">
      <w:pPr>
        <w:pStyle w:val="aff1"/>
        <w:jc w:val="both"/>
        <w:rPr>
          <w:b/>
        </w:rPr>
      </w:pPr>
      <w:r w:rsidRPr="00B228BE">
        <w:t xml:space="preserve">         </w:t>
      </w:r>
      <w:proofErr w:type="gramStart"/>
      <w:r w:rsidR="003F4509" w:rsidRPr="00B228BE">
        <w:t>Поставщик</w:t>
      </w:r>
      <w:r w:rsidR="003F4509" w:rsidRPr="00B228BE">
        <w:rPr>
          <w:b/>
        </w:rPr>
        <w:t>:</w:t>
      </w:r>
      <w:r w:rsidR="003F4509" w:rsidRPr="00B228BE">
        <w:rPr>
          <w:b/>
        </w:rPr>
        <w:tab/>
      </w:r>
      <w:proofErr w:type="gramEnd"/>
      <w:r w:rsidR="003F4509" w:rsidRPr="00B228BE">
        <w:rPr>
          <w:b/>
        </w:rPr>
        <w:tab/>
      </w:r>
      <w:r w:rsidR="003F4509" w:rsidRPr="00B228BE">
        <w:rPr>
          <w:b/>
        </w:rPr>
        <w:tab/>
      </w:r>
      <w:r w:rsidR="003F4509" w:rsidRPr="00B228BE">
        <w:rPr>
          <w:b/>
        </w:rPr>
        <w:tab/>
      </w:r>
      <w:r w:rsidR="003F4509" w:rsidRPr="00B228BE">
        <w:rPr>
          <w:b/>
        </w:rPr>
        <w:tab/>
        <w:t xml:space="preserve">         </w:t>
      </w:r>
      <w:r w:rsidR="003F4509" w:rsidRPr="00B228BE">
        <w:t>Покупатель:</w:t>
      </w:r>
    </w:p>
    <w:p w:rsidR="003F4509" w:rsidRPr="00B228BE" w:rsidRDefault="003F4509" w:rsidP="00B228BE">
      <w:pPr>
        <w:pStyle w:val="aff1"/>
        <w:ind w:firstLine="709"/>
        <w:jc w:val="both"/>
        <w:rPr>
          <w:b/>
        </w:rPr>
      </w:pPr>
    </w:p>
    <w:p w:rsidR="003F4509" w:rsidRPr="00B228BE" w:rsidRDefault="003F4509" w:rsidP="00B228BE">
      <w:pPr>
        <w:jc w:val="both"/>
      </w:pPr>
      <w:r w:rsidRPr="00B228BE">
        <w:t>_______________/______________/                    _______________/______________/</w:t>
      </w:r>
    </w:p>
    <w:p w:rsidR="003F4509" w:rsidRPr="00B228BE" w:rsidRDefault="003F4509" w:rsidP="00B228BE">
      <w:pPr>
        <w:jc w:val="both"/>
        <w:rPr>
          <w:b/>
        </w:rPr>
      </w:pPr>
      <w:r w:rsidRPr="00B228BE">
        <w:t xml:space="preserve">            (Ф.И.О.)        (</w:t>
      </w:r>
      <w:proofErr w:type="gramStart"/>
      <w:r w:rsidRPr="00B228BE">
        <w:t xml:space="preserve">подпись)   </w:t>
      </w:r>
      <w:proofErr w:type="gramEnd"/>
      <w:r w:rsidRPr="00B228BE">
        <w:t xml:space="preserve">                                        (Ф.И.О.)       (подпись)</w:t>
      </w:r>
    </w:p>
    <w:p w:rsidR="003F4509" w:rsidRPr="00B228BE" w:rsidRDefault="003F4509" w:rsidP="00B228BE">
      <w:pPr>
        <w:ind w:firstLine="709"/>
        <w:jc w:val="both"/>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DC1B5B" w:rsidRPr="00B228BE" w:rsidRDefault="00DC1B5B" w:rsidP="00B228BE">
      <w:pPr>
        <w:ind w:right="-908" w:firstLine="709"/>
      </w:pPr>
    </w:p>
    <w:p w:rsidR="00B228BE" w:rsidRDefault="00B228BE">
      <w:r>
        <w:br w:type="page"/>
      </w:r>
    </w:p>
    <w:p w:rsidR="00D75596" w:rsidRPr="00B228BE" w:rsidRDefault="00D75596" w:rsidP="00B228BE">
      <w:pPr>
        <w:jc w:val="right"/>
      </w:pPr>
      <w:r w:rsidRPr="00B228BE">
        <w:lastRenderedPageBreak/>
        <w:t>Приложение № 1</w:t>
      </w:r>
    </w:p>
    <w:p w:rsidR="00D75596" w:rsidRPr="00B228BE" w:rsidRDefault="00D75596" w:rsidP="00B228BE">
      <w:pPr>
        <w:jc w:val="right"/>
      </w:pPr>
      <w:r w:rsidRPr="00B228BE">
        <w:t>к Договору №_______</w:t>
      </w:r>
    </w:p>
    <w:p w:rsidR="00D75596" w:rsidRPr="00B228BE" w:rsidRDefault="00D75596" w:rsidP="00B228BE">
      <w:pPr>
        <w:jc w:val="right"/>
      </w:pPr>
      <w:r w:rsidRPr="00B228BE">
        <w:t xml:space="preserve">  от «___» __________ 2019 г.</w:t>
      </w:r>
    </w:p>
    <w:p w:rsidR="00DC1B5B" w:rsidRPr="00B228BE" w:rsidRDefault="00DC1B5B" w:rsidP="00B228BE">
      <w:pPr>
        <w:ind w:right="-908" w:firstLine="709"/>
      </w:pPr>
    </w:p>
    <w:p w:rsidR="00DC1B5B" w:rsidRPr="00B228BE" w:rsidRDefault="00DC1B5B" w:rsidP="00B228BE">
      <w:pPr>
        <w:ind w:firstLine="709"/>
      </w:pPr>
    </w:p>
    <w:p w:rsidR="00DC1B5B" w:rsidRPr="00B228BE" w:rsidRDefault="00DC1B5B" w:rsidP="00B228BE">
      <w:pPr>
        <w:ind w:firstLine="709"/>
      </w:pPr>
    </w:p>
    <w:p w:rsidR="00DC1B5B" w:rsidRPr="00B228BE" w:rsidRDefault="00DC1B5B" w:rsidP="00B228BE">
      <w:pPr>
        <w:pStyle w:val="a9"/>
        <w:ind w:firstLine="709"/>
        <w:contextualSpacing/>
        <w:jc w:val="center"/>
        <w:rPr>
          <w:b/>
          <w:bCs/>
          <w:szCs w:val="24"/>
          <w:lang w:val="x-none"/>
        </w:rPr>
      </w:pPr>
      <w:r w:rsidRPr="00B228BE">
        <w:rPr>
          <w:szCs w:val="24"/>
        </w:rPr>
        <w:tab/>
      </w:r>
      <w:r w:rsidRPr="00B228BE">
        <w:rPr>
          <w:b/>
          <w:bCs/>
          <w:szCs w:val="24"/>
          <w:lang w:val="x-none"/>
        </w:rPr>
        <w:t>Форма Акта</w:t>
      </w:r>
      <w:r w:rsidRPr="00B228BE">
        <w:rPr>
          <w:b/>
          <w:bCs/>
          <w:szCs w:val="24"/>
        </w:rPr>
        <w:t xml:space="preserve"> </w:t>
      </w:r>
      <w:r w:rsidRPr="00B228BE">
        <w:rPr>
          <w:b/>
          <w:bCs/>
          <w:szCs w:val="24"/>
          <w:lang w:val="x-none"/>
        </w:rPr>
        <w:t xml:space="preserve">приема-передачи </w:t>
      </w:r>
    </w:p>
    <w:p w:rsidR="00DC1B5B" w:rsidRPr="00B228BE" w:rsidRDefault="00D75596" w:rsidP="00B228BE">
      <w:pPr>
        <w:ind w:firstLine="709"/>
        <w:contextualSpacing/>
        <w:jc w:val="center"/>
        <w:rPr>
          <w:b/>
          <w:bCs/>
          <w:lang w:val="x-none"/>
        </w:rPr>
      </w:pPr>
      <w:r w:rsidRPr="00B228BE">
        <w:rPr>
          <w:b/>
          <w:bCs/>
          <w:lang w:val="x-none"/>
        </w:rPr>
        <w:t xml:space="preserve"> к д</w:t>
      </w:r>
      <w:r w:rsidR="00DC1B5B" w:rsidRPr="00B228BE">
        <w:rPr>
          <w:b/>
          <w:bCs/>
          <w:lang w:val="x-none"/>
        </w:rPr>
        <w:t>оговору № ________ от________20___г.</w:t>
      </w:r>
    </w:p>
    <w:p w:rsidR="00DC1B5B" w:rsidRPr="00B228BE" w:rsidRDefault="00DC1B5B" w:rsidP="00B228BE">
      <w:pPr>
        <w:ind w:firstLine="709"/>
        <w:contextualSpacing/>
        <w:jc w:val="center"/>
        <w:rPr>
          <w:b/>
          <w:bCs/>
          <w:lang w:val="x-none"/>
        </w:rPr>
      </w:pPr>
      <w:r w:rsidRPr="00B228BE">
        <w:rPr>
          <w:b/>
          <w:bCs/>
          <w:lang w:val="x-none"/>
        </w:rPr>
        <w:t>за_______20____г.</w:t>
      </w:r>
    </w:p>
    <w:p w:rsidR="00DC1B5B" w:rsidRPr="00B228BE" w:rsidRDefault="00DC1B5B" w:rsidP="00B228BE">
      <w:pPr>
        <w:ind w:firstLine="709"/>
        <w:contextualSpacing/>
        <w:jc w:val="center"/>
        <w:rPr>
          <w:lang w:val="x-none"/>
        </w:rPr>
      </w:pPr>
    </w:p>
    <w:p w:rsidR="00913104" w:rsidRPr="00B228BE" w:rsidRDefault="00913104" w:rsidP="00B228BE">
      <w:pPr>
        <w:ind w:firstLine="709"/>
        <w:jc w:val="both"/>
      </w:pPr>
      <w:r w:rsidRPr="00B228BE">
        <w:t>г. Санкт-Петербург</w:t>
      </w:r>
      <w:r w:rsidRPr="00B228BE">
        <w:tab/>
        <w:t xml:space="preserve">       </w:t>
      </w:r>
      <w:r w:rsidRPr="00B228BE">
        <w:tab/>
      </w:r>
      <w:r w:rsidRPr="00B228BE">
        <w:tab/>
      </w:r>
      <w:r w:rsidRPr="00B228BE">
        <w:tab/>
      </w:r>
      <w:r w:rsidRPr="00B228BE">
        <w:tab/>
      </w:r>
      <w:r w:rsidRPr="00B228BE">
        <w:tab/>
        <w:t xml:space="preserve">     </w:t>
      </w:r>
      <w:proofErr w:type="gramStart"/>
      <w:r w:rsidRPr="00B228BE">
        <w:t xml:space="preserve">   «</w:t>
      </w:r>
      <w:proofErr w:type="gramEnd"/>
      <w:r w:rsidRPr="00B228BE">
        <w:t xml:space="preserve"> ___ » ________ 2019  г.</w:t>
      </w:r>
    </w:p>
    <w:p w:rsidR="00DC1B5B" w:rsidRPr="00B228BE" w:rsidRDefault="00DC1B5B" w:rsidP="00B228BE">
      <w:pPr>
        <w:ind w:firstLine="709"/>
        <w:contextualSpacing/>
        <w:rPr>
          <w:lang w:val="x-none"/>
        </w:rPr>
      </w:pPr>
    </w:p>
    <w:p w:rsidR="00DC1B5B" w:rsidRPr="00B228BE" w:rsidRDefault="00DC1B5B" w:rsidP="00B228BE">
      <w:pPr>
        <w:ind w:firstLine="709"/>
        <w:contextualSpacing/>
        <w:rPr>
          <w:b/>
          <w:bCs/>
          <w:lang w:val="x-none"/>
        </w:rPr>
      </w:pPr>
      <w:r w:rsidRPr="00B228BE">
        <w:rPr>
          <w:b/>
          <w:bCs/>
          <w:lang w:val="x-none"/>
        </w:rPr>
        <w:t>Настоящий Акт составлен Сторонами договора о том, что:</w:t>
      </w:r>
    </w:p>
    <w:p w:rsidR="00DC1B5B" w:rsidRPr="00B228BE" w:rsidRDefault="00DC1B5B" w:rsidP="00B228BE">
      <w:pPr>
        <w:ind w:firstLine="709"/>
        <w:contextualSpacing/>
        <w:rPr>
          <w:lang w:val="x-none"/>
        </w:rPr>
      </w:pPr>
    </w:p>
    <w:p w:rsidR="00DC1B5B" w:rsidRPr="00B228BE" w:rsidRDefault="00DC1B5B" w:rsidP="00B228BE">
      <w:pPr>
        <w:ind w:firstLine="709"/>
        <w:jc w:val="both"/>
      </w:pPr>
      <w:r w:rsidRPr="00B228BE">
        <w:rPr>
          <w:bCs/>
          <w:lang w:eastAsia="ko-KR"/>
        </w:rPr>
        <w:t>СПб ГУП «Горэлектротранс»,</w:t>
      </w:r>
      <w:r w:rsidRPr="00B228BE">
        <w:rPr>
          <w:lang w:eastAsia="ko-KR"/>
        </w:rPr>
        <w:t xml:space="preserve"> именуемое в дальнейшем </w:t>
      </w:r>
      <w:r w:rsidRPr="00B228BE">
        <w:t>Поставщик</w:t>
      </w:r>
      <w:r w:rsidRPr="00B228BE">
        <w:rPr>
          <w:lang w:eastAsia="ko-KR"/>
        </w:rPr>
        <w:t xml:space="preserve">, в </w:t>
      </w:r>
      <w:r w:rsidRPr="00B228BE">
        <w:t xml:space="preserve">лице </w:t>
      </w:r>
      <w:r w:rsidR="00913104" w:rsidRPr="00B228BE">
        <w:rPr>
          <w:lang w:eastAsia="ko-KR"/>
        </w:rPr>
        <w:t>___________________________________</w:t>
      </w:r>
      <w:r w:rsidRPr="00B228BE">
        <w:t xml:space="preserve">, действующего на основании </w:t>
      </w:r>
      <w:r w:rsidR="00913104" w:rsidRPr="00B228BE">
        <w:rPr>
          <w:lang w:eastAsia="ko-KR"/>
        </w:rPr>
        <w:t>___________________________________</w:t>
      </w:r>
      <w:r w:rsidRPr="00B228BE">
        <w:rPr>
          <w:lang w:eastAsia="ko-KR"/>
        </w:rPr>
        <w:t xml:space="preserve">, с одной стороны, оставаясь собственником отходов, образованных в результате хозяйственной и иной деятельности, при посредничестве </w:t>
      </w:r>
      <w:r w:rsidR="00913104" w:rsidRPr="00B228BE">
        <w:rPr>
          <w:lang w:eastAsia="ko-KR"/>
        </w:rPr>
        <w:t>___________________________________</w:t>
      </w:r>
      <w:r w:rsidRPr="00B228BE">
        <w:rPr>
          <w:lang w:eastAsia="ko-KR"/>
        </w:rPr>
        <w:t xml:space="preserve">, далее именуемое </w:t>
      </w:r>
      <w:r w:rsidRPr="00B228BE">
        <w:t>Покупатель</w:t>
      </w:r>
      <w:r w:rsidRPr="00B228BE">
        <w:rPr>
          <w:b/>
          <w:lang w:eastAsia="ko-KR"/>
        </w:rPr>
        <w:t>,</w:t>
      </w:r>
      <w:r w:rsidRPr="00B228BE">
        <w:rPr>
          <w:lang w:eastAsia="ko-KR"/>
        </w:rPr>
        <w:t xml:space="preserve"> передал, а </w:t>
      </w:r>
      <w:r w:rsidR="00913104" w:rsidRPr="00B228BE">
        <w:rPr>
          <w:lang w:eastAsia="ko-KR"/>
        </w:rPr>
        <w:t>___________________________________</w:t>
      </w:r>
      <w:r w:rsidRPr="00B228BE">
        <w:rPr>
          <w:lang w:eastAsia="ko-KR"/>
        </w:rPr>
        <w:t xml:space="preserve">, действующее в соответствии с лицензией регистрационный номер </w:t>
      </w:r>
      <w:r w:rsidR="00913104" w:rsidRPr="00B228BE">
        <w:rPr>
          <w:lang w:eastAsia="ko-KR"/>
        </w:rPr>
        <w:t xml:space="preserve">___________________________________ </w:t>
      </w:r>
      <w:r w:rsidRPr="00B228BE">
        <w:rPr>
          <w:lang w:eastAsia="ko-KR"/>
        </w:rPr>
        <w:t xml:space="preserve">года на осуществление деятельности по </w:t>
      </w:r>
      <w:r w:rsidRPr="00B228BE">
        <w:t xml:space="preserve">сбору, транспортированию, обработке, использованию, обезвреживанию отходов </w:t>
      </w:r>
      <w:r w:rsidRPr="00B228BE">
        <w:rPr>
          <w:lang w:val="en-US"/>
        </w:rPr>
        <w:t>III</w:t>
      </w:r>
      <w:r w:rsidRPr="00B228BE">
        <w:t xml:space="preserve"> класса опасности</w:t>
      </w:r>
      <w:r w:rsidRPr="00B228BE">
        <w:rPr>
          <w:color w:val="000000"/>
          <w:lang w:eastAsia="ko-KR"/>
        </w:rPr>
        <w:t xml:space="preserve">, в лице </w:t>
      </w:r>
      <w:r w:rsidR="00913104" w:rsidRPr="00B228BE">
        <w:rPr>
          <w:lang w:eastAsia="ko-KR"/>
        </w:rPr>
        <w:t>___________________________________</w:t>
      </w:r>
      <w:r w:rsidRPr="00B228BE">
        <w:rPr>
          <w:color w:val="000000"/>
          <w:lang w:eastAsia="ko-KR"/>
        </w:rPr>
        <w:t>, действующего на основании</w:t>
      </w:r>
      <w:r w:rsidR="00913104" w:rsidRPr="00B228BE">
        <w:rPr>
          <w:color w:val="000000"/>
          <w:lang w:eastAsia="ko-KR"/>
        </w:rPr>
        <w:t xml:space="preserve"> </w:t>
      </w:r>
      <w:r w:rsidR="00913104" w:rsidRPr="00B228BE">
        <w:rPr>
          <w:lang w:eastAsia="ko-KR"/>
        </w:rPr>
        <w:t>___________________________________</w:t>
      </w:r>
      <w:r w:rsidRPr="00B228BE">
        <w:rPr>
          <w:color w:val="000000"/>
          <w:lang w:eastAsia="ko-KR"/>
        </w:rPr>
        <w:t xml:space="preserve">, с другой стороны, приняло в соответствии с технологическим регламентом и действующим законодательством от </w:t>
      </w:r>
      <w:r w:rsidRPr="00B228BE">
        <w:t>Поставщика</w:t>
      </w:r>
      <w:r w:rsidRPr="00B228BE">
        <w:rPr>
          <w:color w:val="000000"/>
          <w:lang w:eastAsia="ko-KR"/>
        </w:rPr>
        <w:t xml:space="preserve"> на </w:t>
      </w:r>
      <w:proofErr w:type="spellStart"/>
      <w:r w:rsidRPr="00B228BE">
        <w:rPr>
          <w:bCs/>
        </w:rPr>
        <w:t>обезврежива</w:t>
      </w:r>
      <w:r w:rsidRPr="00B228BE">
        <w:rPr>
          <w:bCs/>
          <w:lang w:val="x-none"/>
        </w:rPr>
        <w:t>ние</w:t>
      </w:r>
      <w:proofErr w:type="spellEnd"/>
      <w:r w:rsidRPr="00B228BE">
        <w:rPr>
          <w:bCs/>
        </w:rPr>
        <w:t>/использование</w:t>
      </w:r>
      <w:r w:rsidRPr="00B228BE">
        <w:rPr>
          <w:color w:val="000000"/>
          <w:lang w:eastAsia="ko-KR"/>
        </w:rPr>
        <w:t xml:space="preserve"> следующие отходы:</w:t>
      </w:r>
    </w:p>
    <w:p w:rsidR="00DC1B5B" w:rsidRPr="00B228BE" w:rsidRDefault="00DC1B5B" w:rsidP="00B228BE">
      <w:pPr>
        <w:ind w:firstLine="709"/>
        <w:contextualSpacing/>
        <w:jc w:val="both"/>
        <w:rPr>
          <w:color w:val="000000"/>
          <w:lang w:val="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2422"/>
        <w:gridCol w:w="1357"/>
        <w:gridCol w:w="2130"/>
        <w:gridCol w:w="1473"/>
        <w:gridCol w:w="1905"/>
      </w:tblGrid>
      <w:tr w:rsidR="00DC1B5B" w:rsidRPr="00B228BE" w:rsidTr="00B228BE">
        <w:tc>
          <w:tcPr>
            <w:tcW w:w="351" w:type="pct"/>
          </w:tcPr>
          <w:p w:rsidR="00DC1B5B" w:rsidRPr="00B228BE" w:rsidRDefault="00DC1B5B" w:rsidP="00B228BE">
            <w:pPr>
              <w:rPr>
                <w:sz w:val="20"/>
                <w:szCs w:val="20"/>
              </w:rPr>
            </w:pPr>
            <w:r w:rsidRPr="00B228BE">
              <w:rPr>
                <w:sz w:val="20"/>
                <w:szCs w:val="20"/>
              </w:rPr>
              <w:t>№ п/п</w:t>
            </w:r>
          </w:p>
        </w:tc>
        <w:tc>
          <w:tcPr>
            <w:tcW w:w="1258" w:type="pct"/>
          </w:tcPr>
          <w:p w:rsidR="00DC1B5B" w:rsidRPr="00B228BE" w:rsidRDefault="00DC1B5B" w:rsidP="00B228BE">
            <w:pPr>
              <w:rPr>
                <w:sz w:val="20"/>
                <w:szCs w:val="20"/>
              </w:rPr>
            </w:pPr>
            <w:r w:rsidRPr="00B228BE">
              <w:rPr>
                <w:sz w:val="20"/>
                <w:szCs w:val="20"/>
              </w:rPr>
              <w:t>Наименование</w:t>
            </w:r>
          </w:p>
          <w:p w:rsidR="00DC1B5B" w:rsidRPr="00B228BE" w:rsidRDefault="00DC1B5B" w:rsidP="00B228BE">
            <w:pPr>
              <w:rPr>
                <w:sz w:val="20"/>
                <w:szCs w:val="20"/>
              </w:rPr>
            </w:pPr>
            <w:r w:rsidRPr="00B228BE">
              <w:rPr>
                <w:sz w:val="20"/>
                <w:szCs w:val="20"/>
              </w:rPr>
              <w:t>переданных/принятых</w:t>
            </w:r>
          </w:p>
          <w:p w:rsidR="00DC1B5B" w:rsidRPr="00B228BE" w:rsidRDefault="00DC1B5B" w:rsidP="00B228BE">
            <w:pPr>
              <w:rPr>
                <w:sz w:val="20"/>
                <w:szCs w:val="20"/>
              </w:rPr>
            </w:pPr>
            <w:r w:rsidRPr="00B228BE">
              <w:rPr>
                <w:sz w:val="20"/>
                <w:szCs w:val="20"/>
              </w:rPr>
              <w:t>отходов</w:t>
            </w:r>
          </w:p>
        </w:tc>
        <w:tc>
          <w:tcPr>
            <w:tcW w:w="721" w:type="pct"/>
          </w:tcPr>
          <w:p w:rsidR="00DC1B5B" w:rsidRPr="00B228BE" w:rsidRDefault="00DC1B5B" w:rsidP="00B228BE">
            <w:pPr>
              <w:rPr>
                <w:sz w:val="20"/>
                <w:szCs w:val="20"/>
              </w:rPr>
            </w:pPr>
            <w:r w:rsidRPr="00B228BE">
              <w:rPr>
                <w:sz w:val="20"/>
                <w:szCs w:val="20"/>
              </w:rPr>
              <w:t>Код ФККО</w:t>
            </w:r>
          </w:p>
        </w:tc>
        <w:tc>
          <w:tcPr>
            <w:tcW w:w="894" w:type="pct"/>
          </w:tcPr>
          <w:p w:rsidR="00DC1B5B" w:rsidRPr="00B228BE" w:rsidRDefault="00DC1B5B" w:rsidP="00B228BE">
            <w:pPr>
              <w:rPr>
                <w:sz w:val="20"/>
                <w:szCs w:val="20"/>
              </w:rPr>
            </w:pPr>
            <w:r w:rsidRPr="00B228BE">
              <w:rPr>
                <w:sz w:val="20"/>
                <w:szCs w:val="20"/>
              </w:rPr>
              <w:t>Количество</w:t>
            </w:r>
          </w:p>
          <w:p w:rsidR="00DC1B5B" w:rsidRPr="00B228BE" w:rsidRDefault="00DC1B5B" w:rsidP="00B228BE">
            <w:pPr>
              <w:rPr>
                <w:sz w:val="20"/>
                <w:szCs w:val="20"/>
              </w:rPr>
            </w:pPr>
            <w:r w:rsidRPr="00B228BE">
              <w:rPr>
                <w:sz w:val="20"/>
                <w:szCs w:val="20"/>
              </w:rPr>
              <w:t>переданных/принятых</w:t>
            </w:r>
          </w:p>
          <w:p w:rsidR="00DC1B5B" w:rsidRPr="00B228BE" w:rsidRDefault="00DC1B5B" w:rsidP="00B228BE">
            <w:pPr>
              <w:rPr>
                <w:sz w:val="20"/>
                <w:szCs w:val="20"/>
              </w:rPr>
            </w:pPr>
            <w:r w:rsidRPr="00B228BE">
              <w:rPr>
                <w:sz w:val="20"/>
                <w:szCs w:val="20"/>
              </w:rPr>
              <w:t>отходов (т.)</w:t>
            </w:r>
          </w:p>
        </w:tc>
        <w:tc>
          <w:tcPr>
            <w:tcW w:w="779" w:type="pct"/>
          </w:tcPr>
          <w:p w:rsidR="00DC1B5B" w:rsidRPr="00B228BE" w:rsidRDefault="00DC1B5B" w:rsidP="00B228BE">
            <w:pPr>
              <w:rPr>
                <w:sz w:val="20"/>
                <w:szCs w:val="20"/>
              </w:rPr>
            </w:pPr>
            <w:r w:rsidRPr="00B228BE">
              <w:rPr>
                <w:sz w:val="20"/>
                <w:szCs w:val="20"/>
              </w:rPr>
              <w:t>Класс опасности (в</w:t>
            </w:r>
          </w:p>
          <w:p w:rsidR="00DC1B5B" w:rsidRPr="00B228BE" w:rsidRDefault="00DC1B5B" w:rsidP="00B228BE">
            <w:pPr>
              <w:rPr>
                <w:sz w:val="20"/>
                <w:szCs w:val="20"/>
              </w:rPr>
            </w:pPr>
            <w:r w:rsidRPr="00B228BE">
              <w:rPr>
                <w:sz w:val="20"/>
                <w:szCs w:val="20"/>
              </w:rPr>
              <w:t>соответствие с</w:t>
            </w:r>
          </w:p>
          <w:p w:rsidR="00DC1B5B" w:rsidRPr="00B228BE" w:rsidRDefault="00DC1B5B" w:rsidP="00B228BE">
            <w:pPr>
              <w:rPr>
                <w:sz w:val="20"/>
                <w:szCs w:val="20"/>
              </w:rPr>
            </w:pPr>
            <w:r w:rsidRPr="00B228BE">
              <w:rPr>
                <w:sz w:val="20"/>
                <w:szCs w:val="20"/>
              </w:rPr>
              <w:t xml:space="preserve">Приказом МПР РФ от </w:t>
            </w:r>
          </w:p>
          <w:p w:rsidR="00DC1B5B" w:rsidRPr="00B228BE" w:rsidRDefault="00DC1B5B" w:rsidP="00B228BE">
            <w:pPr>
              <w:rPr>
                <w:sz w:val="20"/>
                <w:szCs w:val="20"/>
              </w:rPr>
            </w:pPr>
            <w:r w:rsidRPr="00B228BE">
              <w:rPr>
                <w:sz w:val="20"/>
                <w:szCs w:val="20"/>
              </w:rPr>
              <w:t>15.06.2001 г. № 511)</w:t>
            </w:r>
          </w:p>
        </w:tc>
        <w:tc>
          <w:tcPr>
            <w:tcW w:w="998" w:type="pct"/>
          </w:tcPr>
          <w:p w:rsidR="00DC1B5B" w:rsidRPr="00B228BE" w:rsidRDefault="00DC1B5B" w:rsidP="00B228BE">
            <w:pPr>
              <w:rPr>
                <w:sz w:val="20"/>
                <w:szCs w:val="20"/>
              </w:rPr>
            </w:pPr>
            <w:r w:rsidRPr="00B228BE">
              <w:rPr>
                <w:sz w:val="20"/>
                <w:szCs w:val="20"/>
              </w:rPr>
              <w:t>Вид деятельности</w:t>
            </w:r>
          </w:p>
        </w:tc>
      </w:tr>
      <w:tr w:rsidR="00DC1B5B" w:rsidRPr="00B228BE" w:rsidTr="00B228BE">
        <w:tc>
          <w:tcPr>
            <w:tcW w:w="351" w:type="pct"/>
          </w:tcPr>
          <w:p w:rsidR="00DC1B5B" w:rsidRPr="00B228BE" w:rsidRDefault="00DC1B5B" w:rsidP="00B228BE">
            <w:pPr>
              <w:rPr>
                <w:sz w:val="20"/>
                <w:szCs w:val="20"/>
              </w:rPr>
            </w:pPr>
          </w:p>
        </w:tc>
        <w:tc>
          <w:tcPr>
            <w:tcW w:w="1258" w:type="pct"/>
          </w:tcPr>
          <w:p w:rsidR="00DC1B5B" w:rsidRPr="00B228BE" w:rsidRDefault="00DC1B5B" w:rsidP="00B228BE">
            <w:pPr>
              <w:rPr>
                <w:sz w:val="20"/>
                <w:szCs w:val="20"/>
              </w:rPr>
            </w:pPr>
          </w:p>
        </w:tc>
        <w:tc>
          <w:tcPr>
            <w:tcW w:w="721" w:type="pct"/>
          </w:tcPr>
          <w:p w:rsidR="00DC1B5B" w:rsidRPr="00B228BE" w:rsidRDefault="00DC1B5B" w:rsidP="00B228BE">
            <w:pPr>
              <w:rPr>
                <w:sz w:val="20"/>
                <w:szCs w:val="20"/>
              </w:rPr>
            </w:pPr>
          </w:p>
        </w:tc>
        <w:tc>
          <w:tcPr>
            <w:tcW w:w="894" w:type="pct"/>
          </w:tcPr>
          <w:p w:rsidR="00DC1B5B" w:rsidRPr="00B228BE" w:rsidRDefault="00DC1B5B" w:rsidP="00B228BE">
            <w:pPr>
              <w:rPr>
                <w:sz w:val="20"/>
                <w:szCs w:val="20"/>
              </w:rPr>
            </w:pPr>
          </w:p>
        </w:tc>
        <w:tc>
          <w:tcPr>
            <w:tcW w:w="779" w:type="pct"/>
          </w:tcPr>
          <w:p w:rsidR="00DC1B5B" w:rsidRPr="00B228BE" w:rsidRDefault="00DC1B5B" w:rsidP="00B228BE">
            <w:pPr>
              <w:rPr>
                <w:sz w:val="20"/>
                <w:szCs w:val="20"/>
              </w:rPr>
            </w:pPr>
          </w:p>
        </w:tc>
        <w:tc>
          <w:tcPr>
            <w:tcW w:w="998" w:type="pct"/>
          </w:tcPr>
          <w:p w:rsidR="00DC1B5B" w:rsidRPr="00B228BE" w:rsidRDefault="00DC1B5B" w:rsidP="00B228BE">
            <w:pPr>
              <w:rPr>
                <w:sz w:val="20"/>
                <w:szCs w:val="20"/>
              </w:rPr>
            </w:pPr>
            <w:r w:rsidRPr="00B228BE">
              <w:rPr>
                <w:sz w:val="20"/>
                <w:szCs w:val="20"/>
              </w:rPr>
              <w:t>обезвреживание/</w:t>
            </w:r>
          </w:p>
          <w:p w:rsidR="00DC1B5B" w:rsidRPr="00B228BE" w:rsidRDefault="00DC1B5B" w:rsidP="00B228BE">
            <w:pPr>
              <w:rPr>
                <w:sz w:val="20"/>
                <w:szCs w:val="20"/>
              </w:rPr>
            </w:pPr>
            <w:r w:rsidRPr="00B228BE">
              <w:rPr>
                <w:sz w:val="20"/>
                <w:szCs w:val="20"/>
              </w:rPr>
              <w:t>использование</w:t>
            </w:r>
          </w:p>
        </w:tc>
      </w:tr>
      <w:tr w:rsidR="00DC1B5B" w:rsidRPr="00B228BE" w:rsidTr="00B228BE">
        <w:tc>
          <w:tcPr>
            <w:tcW w:w="351" w:type="pct"/>
          </w:tcPr>
          <w:p w:rsidR="00DC1B5B" w:rsidRPr="00B228BE" w:rsidRDefault="00DC1B5B" w:rsidP="00B228BE">
            <w:pPr>
              <w:rPr>
                <w:sz w:val="20"/>
                <w:szCs w:val="20"/>
              </w:rPr>
            </w:pPr>
          </w:p>
        </w:tc>
        <w:tc>
          <w:tcPr>
            <w:tcW w:w="1258" w:type="pct"/>
          </w:tcPr>
          <w:p w:rsidR="00DC1B5B" w:rsidRPr="00B228BE" w:rsidRDefault="00DC1B5B" w:rsidP="00B228BE">
            <w:pPr>
              <w:rPr>
                <w:sz w:val="20"/>
                <w:szCs w:val="20"/>
              </w:rPr>
            </w:pPr>
          </w:p>
        </w:tc>
        <w:tc>
          <w:tcPr>
            <w:tcW w:w="721" w:type="pct"/>
          </w:tcPr>
          <w:p w:rsidR="00DC1B5B" w:rsidRPr="00B228BE" w:rsidRDefault="00DC1B5B" w:rsidP="00B228BE">
            <w:pPr>
              <w:rPr>
                <w:sz w:val="20"/>
                <w:szCs w:val="20"/>
              </w:rPr>
            </w:pPr>
          </w:p>
        </w:tc>
        <w:tc>
          <w:tcPr>
            <w:tcW w:w="894" w:type="pct"/>
          </w:tcPr>
          <w:p w:rsidR="00DC1B5B" w:rsidRPr="00B228BE" w:rsidRDefault="00DC1B5B" w:rsidP="00B228BE">
            <w:pPr>
              <w:rPr>
                <w:sz w:val="20"/>
                <w:szCs w:val="20"/>
              </w:rPr>
            </w:pPr>
          </w:p>
        </w:tc>
        <w:tc>
          <w:tcPr>
            <w:tcW w:w="779" w:type="pct"/>
          </w:tcPr>
          <w:p w:rsidR="00DC1B5B" w:rsidRPr="00B228BE" w:rsidRDefault="00DC1B5B" w:rsidP="00B228BE">
            <w:pPr>
              <w:rPr>
                <w:sz w:val="20"/>
                <w:szCs w:val="20"/>
              </w:rPr>
            </w:pPr>
          </w:p>
        </w:tc>
        <w:tc>
          <w:tcPr>
            <w:tcW w:w="998" w:type="pct"/>
          </w:tcPr>
          <w:p w:rsidR="00DC1B5B" w:rsidRPr="00B228BE" w:rsidRDefault="00DC1B5B" w:rsidP="00B228BE">
            <w:pPr>
              <w:rPr>
                <w:sz w:val="20"/>
                <w:szCs w:val="20"/>
              </w:rPr>
            </w:pPr>
          </w:p>
        </w:tc>
      </w:tr>
      <w:tr w:rsidR="00DC1B5B" w:rsidRPr="00B228BE" w:rsidTr="00B228BE">
        <w:tc>
          <w:tcPr>
            <w:tcW w:w="351" w:type="pct"/>
          </w:tcPr>
          <w:p w:rsidR="00DC1B5B" w:rsidRPr="00B228BE" w:rsidRDefault="00DC1B5B" w:rsidP="00B228BE">
            <w:pPr>
              <w:rPr>
                <w:sz w:val="20"/>
                <w:szCs w:val="20"/>
              </w:rPr>
            </w:pPr>
          </w:p>
        </w:tc>
        <w:tc>
          <w:tcPr>
            <w:tcW w:w="1258" w:type="pct"/>
          </w:tcPr>
          <w:p w:rsidR="00DC1B5B" w:rsidRPr="00B228BE" w:rsidRDefault="00DC1B5B" w:rsidP="00B228BE">
            <w:pPr>
              <w:rPr>
                <w:sz w:val="20"/>
                <w:szCs w:val="20"/>
              </w:rPr>
            </w:pPr>
          </w:p>
        </w:tc>
        <w:tc>
          <w:tcPr>
            <w:tcW w:w="721" w:type="pct"/>
          </w:tcPr>
          <w:p w:rsidR="00DC1B5B" w:rsidRPr="00B228BE" w:rsidRDefault="00DC1B5B" w:rsidP="00B228BE">
            <w:pPr>
              <w:rPr>
                <w:sz w:val="20"/>
                <w:szCs w:val="20"/>
              </w:rPr>
            </w:pPr>
          </w:p>
        </w:tc>
        <w:tc>
          <w:tcPr>
            <w:tcW w:w="894" w:type="pct"/>
          </w:tcPr>
          <w:p w:rsidR="00DC1B5B" w:rsidRPr="00B228BE" w:rsidRDefault="00DC1B5B" w:rsidP="00B228BE">
            <w:pPr>
              <w:rPr>
                <w:sz w:val="20"/>
                <w:szCs w:val="20"/>
              </w:rPr>
            </w:pPr>
          </w:p>
        </w:tc>
        <w:tc>
          <w:tcPr>
            <w:tcW w:w="779" w:type="pct"/>
          </w:tcPr>
          <w:p w:rsidR="00DC1B5B" w:rsidRPr="00B228BE" w:rsidRDefault="00DC1B5B" w:rsidP="00B228BE">
            <w:pPr>
              <w:rPr>
                <w:sz w:val="20"/>
                <w:szCs w:val="20"/>
              </w:rPr>
            </w:pPr>
          </w:p>
        </w:tc>
        <w:tc>
          <w:tcPr>
            <w:tcW w:w="998" w:type="pct"/>
          </w:tcPr>
          <w:p w:rsidR="00DC1B5B" w:rsidRPr="00B228BE" w:rsidRDefault="00DC1B5B" w:rsidP="00B228BE">
            <w:pPr>
              <w:rPr>
                <w:sz w:val="20"/>
                <w:szCs w:val="20"/>
              </w:rPr>
            </w:pPr>
          </w:p>
        </w:tc>
      </w:tr>
      <w:tr w:rsidR="00DC1B5B" w:rsidRPr="00B228BE" w:rsidTr="00B228BE">
        <w:trPr>
          <w:cantSplit/>
        </w:trPr>
        <w:tc>
          <w:tcPr>
            <w:tcW w:w="1609" w:type="pct"/>
            <w:gridSpan w:val="2"/>
          </w:tcPr>
          <w:p w:rsidR="00DC1B5B" w:rsidRPr="00B228BE" w:rsidRDefault="00DC1B5B" w:rsidP="00B228BE">
            <w:pPr>
              <w:rPr>
                <w:sz w:val="20"/>
                <w:szCs w:val="20"/>
              </w:rPr>
            </w:pPr>
            <w:r w:rsidRPr="00B228BE">
              <w:rPr>
                <w:sz w:val="20"/>
                <w:szCs w:val="20"/>
              </w:rPr>
              <w:t>Итого:</w:t>
            </w:r>
          </w:p>
        </w:tc>
        <w:tc>
          <w:tcPr>
            <w:tcW w:w="721" w:type="pct"/>
          </w:tcPr>
          <w:p w:rsidR="00DC1B5B" w:rsidRPr="00B228BE" w:rsidRDefault="00DC1B5B" w:rsidP="00B228BE">
            <w:pPr>
              <w:rPr>
                <w:sz w:val="20"/>
                <w:szCs w:val="20"/>
              </w:rPr>
            </w:pPr>
          </w:p>
        </w:tc>
        <w:tc>
          <w:tcPr>
            <w:tcW w:w="894" w:type="pct"/>
          </w:tcPr>
          <w:p w:rsidR="00DC1B5B" w:rsidRPr="00B228BE" w:rsidRDefault="00DC1B5B" w:rsidP="00B228BE">
            <w:pPr>
              <w:rPr>
                <w:sz w:val="20"/>
                <w:szCs w:val="20"/>
              </w:rPr>
            </w:pPr>
          </w:p>
        </w:tc>
        <w:tc>
          <w:tcPr>
            <w:tcW w:w="779" w:type="pct"/>
          </w:tcPr>
          <w:p w:rsidR="00DC1B5B" w:rsidRPr="00B228BE" w:rsidRDefault="00DC1B5B" w:rsidP="00B228BE">
            <w:pPr>
              <w:rPr>
                <w:sz w:val="20"/>
                <w:szCs w:val="20"/>
              </w:rPr>
            </w:pPr>
          </w:p>
        </w:tc>
        <w:tc>
          <w:tcPr>
            <w:tcW w:w="998" w:type="pct"/>
          </w:tcPr>
          <w:p w:rsidR="00DC1B5B" w:rsidRPr="00B228BE" w:rsidRDefault="00DC1B5B" w:rsidP="00B228BE">
            <w:pPr>
              <w:rPr>
                <w:sz w:val="20"/>
                <w:szCs w:val="20"/>
              </w:rPr>
            </w:pPr>
          </w:p>
        </w:tc>
      </w:tr>
    </w:tbl>
    <w:p w:rsidR="00DC1B5B" w:rsidRPr="00B228BE" w:rsidRDefault="00DC1B5B" w:rsidP="00B228BE">
      <w:pPr>
        <w:ind w:firstLine="709"/>
        <w:contextualSpacing/>
        <w:jc w:val="center"/>
        <w:rPr>
          <w:lang w:val="x-none"/>
        </w:rPr>
      </w:pPr>
    </w:p>
    <w:p w:rsidR="00DC1B5B" w:rsidRPr="00B228BE" w:rsidRDefault="00DC1B5B" w:rsidP="00B228BE">
      <w:pPr>
        <w:ind w:firstLine="709"/>
        <w:contextualSpacing/>
        <w:rPr>
          <w:bCs/>
        </w:rPr>
      </w:pPr>
      <w:r w:rsidRPr="00B228BE">
        <w:rPr>
          <w:b/>
          <w:bCs/>
          <w:lang w:val="x-none"/>
        </w:rPr>
        <w:t xml:space="preserve">Место </w:t>
      </w:r>
      <w:proofErr w:type="spellStart"/>
      <w:r w:rsidRPr="00B228BE">
        <w:rPr>
          <w:b/>
          <w:bCs/>
        </w:rPr>
        <w:t>обезврежива</w:t>
      </w:r>
      <w:r w:rsidRPr="00B228BE">
        <w:rPr>
          <w:b/>
          <w:bCs/>
          <w:lang w:val="x-none"/>
        </w:rPr>
        <w:t>ни</w:t>
      </w:r>
      <w:r w:rsidRPr="00B228BE">
        <w:rPr>
          <w:b/>
          <w:bCs/>
        </w:rPr>
        <w:t>я</w:t>
      </w:r>
      <w:proofErr w:type="spellEnd"/>
      <w:r w:rsidRPr="00B228BE">
        <w:rPr>
          <w:b/>
          <w:bCs/>
        </w:rPr>
        <w:t>/использования</w:t>
      </w:r>
      <w:r w:rsidRPr="00B228BE">
        <w:rPr>
          <w:b/>
          <w:bCs/>
          <w:lang w:val="x-none"/>
        </w:rPr>
        <w:t xml:space="preserve"> отходов:</w:t>
      </w:r>
      <w:r w:rsidRPr="00B228BE">
        <w:rPr>
          <w:lang w:val="x-none"/>
        </w:rPr>
        <w:t xml:space="preserve"> </w:t>
      </w:r>
      <w:r w:rsidR="00913104" w:rsidRPr="00B228BE">
        <w:rPr>
          <w:lang w:eastAsia="ko-KR"/>
        </w:rPr>
        <w:t>___________________________________</w:t>
      </w:r>
    </w:p>
    <w:p w:rsidR="00DC1B5B" w:rsidRPr="00B228BE" w:rsidRDefault="00DC1B5B" w:rsidP="00B228BE">
      <w:pPr>
        <w:ind w:firstLine="709"/>
        <w:contextualSpacing/>
        <w:rPr>
          <w:lang w:val="x-none"/>
        </w:rPr>
      </w:pPr>
    </w:p>
    <w:p w:rsidR="00DC1B5B" w:rsidRPr="00B228BE" w:rsidRDefault="00DC1B5B" w:rsidP="00B228BE">
      <w:pPr>
        <w:ind w:firstLine="709"/>
        <w:contextualSpacing/>
        <w:rPr>
          <w:lang w:val="x-none"/>
        </w:rPr>
      </w:pPr>
    </w:p>
    <w:p w:rsidR="00913104" w:rsidRPr="00B228BE" w:rsidRDefault="00913104" w:rsidP="00B228BE">
      <w:pPr>
        <w:pStyle w:val="aff1"/>
        <w:jc w:val="both"/>
        <w:rPr>
          <w:b/>
        </w:rPr>
      </w:pPr>
      <w:proofErr w:type="gramStart"/>
      <w:r w:rsidRPr="00B228BE">
        <w:t>Поставщик</w:t>
      </w:r>
      <w:r w:rsidRPr="00B228BE">
        <w:rPr>
          <w:b/>
        </w:rPr>
        <w:t>:</w:t>
      </w:r>
      <w:r w:rsidRPr="00B228BE">
        <w:rPr>
          <w:b/>
        </w:rPr>
        <w:tab/>
      </w:r>
      <w:proofErr w:type="gramEnd"/>
      <w:r w:rsidRPr="00B228BE">
        <w:rPr>
          <w:b/>
        </w:rPr>
        <w:tab/>
      </w:r>
      <w:r w:rsidRPr="00B228BE">
        <w:rPr>
          <w:b/>
        </w:rPr>
        <w:tab/>
      </w:r>
      <w:r w:rsidRPr="00B228BE">
        <w:rPr>
          <w:b/>
        </w:rPr>
        <w:tab/>
      </w:r>
      <w:r w:rsidRPr="00B228BE">
        <w:rPr>
          <w:b/>
        </w:rPr>
        <w:tab/>
        <w:t xml:space="preserve">         </w:t>
      </w:r>
      <w:r w:rsidRPr="00B228BE">
        <w:t>Покупатель:</w:t>
      </w:r>
    </w:p>
    <w:p w:rsidR="00913104" w:rsidRPr="00B228BE" w:rsidRDefault="00913104" w:rsidP="00B228BE">
      <w:pPr>
        <w:pStyle w:val="aff1"/>
        <w:ind w:firstLine="709"/>
        <w:jc w:val="both"/>
        <w:rPr>
          <w:b/>
        </w:rPr>
      </w:pPr>
    </w:p>
    <w:p w:rsidR="00913104" w:rsidRPr="00B228BE" w:rsidRDefault="00913104" w:rsidP="00B228BE">
      <w:pPr>
        <w:jc w:val="both"/>
      </w:pPr>
      <w:r w:rsidRPr="00B228BE">
        <w:t>_______________/______________/                    _______________/______________/</w:t>
      </w:r>
    </w:p>
    <w:p w:rsidR="00913104" w:rsidRPr="00B228BE" w:rsidRDefault="00913104" w:rsidP="00B228BE">
      <w:pPr>
        <w:jc w:val="both"/>
        <w:rPr>
          <w:b/>
        </w:rPr>
      </w:pPr>
      <w:r w:rsidRPr="00B228BE">
        <w:t xml:space="preserve">            (Ф.И.О.)        (</w:t>
      </w:r>
      <w:proofErr w:type="gramStart"/>
      <w:r w:rsidRPr="00B228BE">
        <w:t xml:space="preserve">подпись)   </w:t>
      </w:r>
      <w:proofErr w:type="gramEnd"/>
      <w:r w:rsidRPr="00B228BE">
        <w:t xml:space="preserve">                                        (Ф.И.О.)       (подпись)</w:t>
      </w:r>
    </w:p>
    <w:p w:rsidR="00913104" w:rsidRPr="00B228BE" w:rsidRDefault="00913104" w:rsidP="00B228BE">
      <w:pPr>
        <w:ind w:firstLine="709"/>
        <w:jc w:val="both"/>
      </w:pPr>
    </w:p>
    <w:p w:rsidR="00913104" w:rsidRPr="00B228BE" w:rsidRDefault="00913104" w:rsidP="00B228BE">
      <w:pPr>
        <w:rPr>
          <w:snapToGrid w:val="0"/>
        </w:rPr>
      </w:pPr>
    </w:p>
    <w:sectPr w:rsidR="00913104" w:rsidRPr="00B228BE" w:rsidSect="00B228BE">
      <w:footerReference w:type="even" r:id="rId17"/>
      <w:footerReference w:type="default" r:id="rId18"/>
      <w:type w:val="nextColumn"/>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8BE" w:rsidRDefault="00B228BE">
      <w:r>
        <w:separator/>
      </w:r>
    </w:p>
  </w:endnote>
  <w:endnote w:type="continuationSeparator" w:id="0">
    <w:p w:rsidR="00B228BE" w:rsidRDefault="00B22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8BE" w:rsidRDefault="00B228B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228BE" w:rsidRDefault="00B228BE">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8BE" w:rsidRDefault="00B228B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FF5537">
      <w:rPr>
        <w:rStyle w:val="af"/>
        <w:noProof/>
      </w:rPr>
      <w:t>21</w:t>
    </w:r>
    <w:r>
      <w:rPr>
        <w:rStyle w:val="af"/>
      </w:rPr>
      <w:fldChar w:fldCharType="end"/>
    </w:r>
  </w:p>
  <w:p w:rsidR="00B228BE" w:rsidRDefault="00B228BE">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8BE" w:rsidRDefault="00B228B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228BE" w:rsidRDefault="00B228BE">
    <w:pPr>
      <w:pStyle w:val="af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254943"/>
      <w:docPartObj>
        <w:docPartGallery w:val="Page Numbers (Bottom of Page)"/>
        <w:docPartUnique/>
      </w:docPartObj>
    </w:sdtPr>
    <w:sdtEndPr/>
    <w:sdtContent>
      <w:p w:rsidR="00B228BE" w:rsidRDefault="00B228BE">
        <w:pPr>
          <w:pStyle w:val="af0"/>
          <w:jc w:val="right"/>
        </w:pPr>
        <w:r>
          <w:fldChar w:fldCharType="begin"/>
        </w:r>
        <w:r>
          <w:instrText>PAGE   \* MERGEFORMAT</w:instrText>
        </w:r>
        <w:r>
          <w:fldChar w:fldCharType="separate"/>
        </w:r>
        <w:r w:rsidR="00FF5537">
          <w:rPr>
            <w:noProof/>
          </w:rPr>
          <w:t>38</w:t>
        </w:r>
        <w:r>
          <w:fldChar w:fldCharType="end"/>
        </w:r>
      </w:p>
    </w:sdtContent>
  </w:sdt>
  <w:p w:rsidR="00B228BE" w:rsidRDefault="00B228BE">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8BE" w:rsidRDefault="00B228BE">
      <w:r>
        <w:separator/>
      </w:r>
    </w:p>
  </w:footnote>
  <w:footnote w:type="continuationSeparator" w:id="0">
    <w:p w:rsidR="00B228BE" w:rsidRDefault="00B228BE">
      <w:r>
        <w:continuationSeparator/>
      </w:r>
    </w:p>
  </w:footnote>
  <w:footnote w:id="1">
    <w:p w:rsidR="00B228BE" w:rsidRDefault="00B228BE">
      <w:pPr>
        <w:pStyle w:val="ad"/>
      </w:pPr>
      <w:r>
        <w:rPr>
          <w:rStyle w:val="ac"/>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8BE" w:rsidRDefault="00B228BE" w:rsidP="00B228BE">
    <w:pPr>
      <w:spacing w:line="276" w:lineRule="auto"/>
      <w:jc w:val="center"/>
      <w:rPr>
        <w:sz w:val="22"/>
        <w:szCs w:val="22"/>
      </w:rPr>
    </w:pPr>
    <w:r>
      <w:rPr>
        <w:noProof/>
      </w:rPr>
      <w:drawing>
        <wp:inline distT="0" distB="0" distL="0" distR="0" wp14:anchorId="271B98E8" wp14:editId="68C5D512">
          <wp:extent cx="581025" cy="723900"/>
          <wp:effectExtent l="19050" t="0" r="9525" b="0"/>
          <wp:docPr id="9"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B228BE" w:rsidRDefault="00B228BE" w:rsidP="00B228BE">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B228BE" w:rsidRDefault="00B228BE" w:rsidP="00B228BE">
    <w:pPr>
      <w:spacing w:line="276" w:lineRule="auto"/>
      <w:jc w:val="center"/>
      <w:rPr>
        <w:b/>
        <w:sz w:val="22"/>
        <w:szCs w:val="22"/>
      </w:rPr>
    </w:pPr>
    <w:r>
      <w:rPr>
        <w:b/>
        <w:sz w:val="22"/>
        <w:szCs w:val="22"/>
      </w:rPr>
      <w:t>городского электрического транспорта</w:t>
    </w:r>
  </w:p>
  <w:p w:rsidR="00B228BE" w:rsidRDefault="00B228BE" w:rsidP="00B228BE">
    <w:pPr>
      <w:spacing w:line="276" w:lineRule="auto"/>
      <w:jc w:val="center"/>
      <w:rPr>
        <w:b/>
        <w:sz w:val="22"/>
        <w:szCs w:val="22"/>
      </w:rPr>
    </w:pPr>
    <w:r>
      <w:rPr>
        <w:b/>
        <w:sz w:val="22"/>
        <w:szCs w:val="22"/>
      </w:rPr>
      <w:t>(СПб ГУП «Горэлектротранс»)</w:t>
    </w:r>
  </w:p>
  <w:p w:rsidR="00B228BE" w:rsidRDefault="00B228BE" w:rsidP="00943AB7">
    <w:pPr>
      <w:spacing w:line="276" w:lineRule="auto"/>
      <w:jc w:val="center"/>
      <w:rPr>
        <w:sz w:val="22"/>
        <w:szCs w:val="22"/>
      </w:rPr>
    </w:pPr>
  </w:p>
  <w:p w:rsidR="00B228BE" w:rsidRDefault="00B228BE">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1519A2"/>
    <w:multiLevelType w:val="hybridMultilevel"/>
    <w:tmpl w:val="FA3EB1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7"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11"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2"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503707CA"/>
    <w:multiLevelType w:val="hybridMultilevel"/>
    <w:tmpl w:val="14AE95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5"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0"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1"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4" w15:restartNumberingAfterBreak="0">
    <w:nsid w:val="6FEA2FB4"/>
    <w:multiLevelType w:val="hybridMultilevel"/>
    <w:tmpl w:val="C2584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6724D9"/>
    <w:multiLevelType w:val="multilevel"/>
    <w:tmpl w:val="0419001F"/>
    <w:lvl w:ilvl="0">
      <w:start w:val="1"/>
      <w:numFmt w:val="decimal"/>
      <w:lvlText w:val="%1."/>
      <w:lvlJc w:val="left"/>
      <w:pPr>
        <w:ind w:left="4045"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9"/>
  </w:num>
  <w:num w:numId="4">
    <w:abstractNumId w:val="25"/>
  </w:num>
  <w:num w:numId="5">
    <w:abstractNumId w:val="14"/>
  </w:num>
  <w:num w:numId="6">
    <w:abstractNumId w:val="9"/>
  </w:num>
  <w:num w:numId="7">
    <w:abstractNumId w:val="5"/>
  </w:num>
  <w:num w:numId="8">
    <w:abstractNumId w:val="11"/>
  </w:num>
  <w:num w:numId="9">
    <w:abstractNumId w:val="2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16"/>
  </w:num>
  <w:num w:numId="17">
    <w:abstractNumId w:val="15"/>
  </w:num>
  <w:num w:numId="18">
    <w:abstractNumId w:val="20"/>
  </w:num>
  <w:num w:numId="19">
    <w:abstractNumId w:val="1"/>
  </w:num>
  <w:num w:numId="20">
    <w:abstractNumId w:val="2"/>
  </w:num>
  <w:num w:numId="21">
    <w:abstractNumId w:val="17"/>
  </w:num>
  <w:num w:numId="22">
    <w:abstractNumId w:val="7"/>
  </w:num>
  <w:num w:numId="23">
    <w:abstractNumId w:val="10"/>
  </w:num>
  <w:num w:numId="24">
    <w:abstractNumId w:val="26"/>
  </w:num>
  <w:num w:numId="25">
    <w:abstractNumId w:val="24"/>
  </w:num>
  <w:num w:numId="26">
    <w:abstractNumId w:val="3"/>
  </w:num>
  <w:num w:numId="2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F3"/>
    <w:rsid w:val="00005A33"/>
    <w:rsid w:val="000072E0"/>
    <w:rsid w:val="0001086C"/>
    <w:rsid w:val="00011B1E"/>
    <w:rsid w:val="00014593"/>
    <w:rsid w:val="00017AB9"/>
    <w:rsid w:val="000207C5"/>
    <w:rsid w:val="00031A40"/>
    <w:rsid w:val="00035C67"/>
    <w:rsid w:val="0004086E"/>
    <w:rsid w:val="00062994"/>
    <w:rsid w:val="00062B7C"/>
    <w:rsid w:val="0007381D"/>
    <w:rsid w:val="00080BD9"/>
    <w:rsid w:val="00082B33"/>
    <w:rsid w:val="000907C6"/>
    <w:rsid w:val="0009228A"/>
    <w:rsid w:val="00095765"/>
    <w:rsid w:val="00096C55"/>
    <w:rsid w:val="000A6A99"/>
    <w:rsid w:val="000B5F7B"/>
    <w:rsid w:val="000E096E"/>
    <w:rsid w:val="000E09F6"/>
    <w:rsid w:val="000E3473"/>
    <w:rsid w:val="000E42ED"/>
    <w:rsid w:val="000F0FC2"/>
    <w:rsid w:val="000F1DEC"/>
    <w:rsid w:val="000F23DF"/>
    <w:rsid w:val="000F37AD"/>
    <w:rsid w:val="000F4EE5"/>
    <w:rsid w:val="001037EC"/>
    <w:rsid w:val="00104F8F"/>
    <w:rsid w:val="001063F9"/>
    <w:rsid w:val="00112844"/>
    <w:rsid w:val="00117E53"/>
    <w:rsid w:val="00131687"/>
    <w:rsid w:val="00134A9B"/>
    <w:rsid w:val="001522B6"/>
    <w:rsid w:val="0015304C"/>
    <w:rsid w:val="00164884"/>
    <w:rsid w:val="00164D21"/>
    <w:rsid w:val="001703CE"/>
    <w:rsid w:val="001730D1"/>
    <w:rsid w:val="00183B08"/>
    <w:rsid w:val="00192D96"/>
    <w:rsid w:val="001C0FAB"/>
    <w:rsid w:val="001C1563"/>
    <w:rsid w:val="001C2060"/>
    <w:rsid w:val="001D0432"/>
    <w:rsid w:val="001D3DB8"/>
    <w:rsid w:val="001D3DF0"/>
    <w:rsid w:val="001D74BB"/>
    <w:rsid w:val="001E3ED5"/>
    <w:rsid w:val="001E47D9"/>
    <w:rsid w:val="001F7FBB"/>
    <w:rsid w:val="002045DC"/>
    <w:rsid w:val="002078B1"/>
    <w:rsid w:val="00236106"/>
    <w:rsid w:val="00246B91"/>
    <w:rsid w:val="002472B7"/>
    <w:rsid w:val="00255FE8"/>
    <w:rsid w:val="002616A7"/>
    <w:rsid w:val="002670C8"/>
    <w:rsid w:val="0027271B"/>
    <w:rsid w:val="00277FEF"/>
    <w:rsid w:val="002B01CE"/>
    <w:rsid w:val="002B081C"/>
    <w:rsid w:val="002B50BC"/>
    <w:rsid w:val="002C00E6"/>
    <w:rsid w:val="002C7A6B"/>
    <w:rsid w:val="002D20CD"/>
    <w:rsid w:val="002E194A"/>
    <w:rsid w:val="002E5202"/>
    <w:rsid w:val="002F2163"/>
    <w:rsid w:val="00314EEB"/>
    <w:rsid w:val="00315672"/>
    <w:rsid w:val="003156F9"/>
    <w:rsid w:val="00325520"/>
    <w:rsid w:val="00326BE0"/>
    <w:rsid w:val="003656F6"/>
    <w:rsid w:val="0036609C"/>
    <w:rsid w:val="00373B1C"/>
    <w:rsid w:val="003761EF"/>
    <w:rsid w:val="00381FD9"/>
    <w:rsid w:val="0039316A"/>
    <w:rsid w:val="00393310"/>
    <w:rsid w:val="003A6351"/>
    <w:rsid w:val="003B2574"/>
    <w:rsid w:val="003C185D"/>
    <w:rsid w:val="003C33FF"/>
    <w:rsid w:val="003E0796"/>
    <w:rsid w:val="003E7D89"/>
    <w:rsid w:val="003F4509"/>
    <w:rsid w:val="00426CEC"/>
    <w:rsid w:val="00432235"/>
    <w:rsid w:val="00432B88"/>
    <w:rsid w:val="0043740A"/>
    <w:rsid w:val="004408FD"/>
    <w:rsid w:val="00481A06"/>
    <w:rsid w:val="00482386"/>
    <w:rsid w:val="004921AD"/>
    <w:rsid w:val="004932B0"/>
    <w:rsid w:val="004B0AAC"/>
    <w:rsid w:val="004B5354"/>
    <w:rsid w:val="004B7CCC"/>
    <w:rsid w:val="004C0F1D"/>
    <w:rsid w:val="004C5A51"/>
    <w:rsid w:val="004D5A6C"/>
    <w:rsid w:val="004D769E"/>
    <w:rsid w:val="004F769F"/>
    <w:rsid w:val="00502F63"/>
    <w:rsid w:val="00510FA0"/>
    <w:rsid w:val="00517519"/>
    <w:rsid w:val="0053318F"/>
    <w:rsid w:val="00533CA9"/>
    <w:rsid w:val="005413F9"/>
    <w:rsid w:val="00550221"/>
    <w:rsid w:val="0055469B"/>
    <w:rsid w:val="00554B7C"/>
    <w:rsid w:val="0056034C"/>
    <w:rsid w:val="00560815"/>
    <w:rsid w:val="00560C7D"/>
    <w:rsid w:val="00566B43"/>
    <w:rsid w:val="00575DB8"/>
    <w:rsid w:val="0058132C"/>
    <w:rsid w:val="005A209F"/>
    <w:rsid w:val="005B0363"/>
    <w:rsid w:val="005B0CAE"/>
    <w:rsid w:val="005C24B1"/>
    <w:rsid w:val="005D34C1"/>
    <w:rsid w:val="005E0158"/>
    <w:rsid w:val="005E1A2D"/>
    <w:rsid w:val="005E255F"/>
    <w:rsid w:val="006027E6"/>
    <w:rsid w:val="00603936"/>
    <w:rsid w:val="006058FD"/>
    <w:rsid w:val="0063327E"/>
    <w:rsid w:val="0064094A"/>
    <w:rsid w:val="0064320C"/>
    <w:rsid w:val="006516FD"/>
    <w:rsid w:val="00652A5B"/>
    <w:rsid w:val="00653F2F"/>
    <w:rsid w:val="00662A26"/>
    <w:rsid w:val="006854AC"/>
    <w:rsid w:val="00692A28"/>
    <w:rsid w:val="006E715F"/>
    <w:rsid w:val="006F6509"/>
    <w:rsid w:val="0070763B"/>
    <w:rsid w:val="007112A4"/>
    <w:rsid w:val="00712746"/>
    <w:rsid w:val="00717670"/>
    <w:rsid w:val="007303AB"/>
    <w:rsid w:val="00732C74"/>
    <w:rsid w:val="007377EF"/>
    <w:rsid w:val="00742D0A"/>
    <w:rsid w:val="0074382F"/>
    <w:rsid w:val="00744D7A"/>
    <w:rsid w:val="00750C10"/>
    <w:rsid w:val="007548B6"/>
    <w:rsid w:val="00755A6C"/>
    <w:rsid w:val="00755F66"/>
    <w:rsid w:val="00760E54"/>
    <w:rsid w:val="007930FB"/>
    <w:rsid w:val="007A3CE9"/>
    <w:rsid w:val="007B008C"/>
    <w:rsid w:val="007B2FC6"/>
    <w:rsid w:val="007B7A67"/>
    <w:rsid w:val="007C1D9F"/>
    <w:rsid w:val="007E29EF"/>
    <w:rsid w:val="007E3D16"/>
    <w:rsid w:val="007E3D2F"/>
    <w:rsid w:val="00812A27"/>
    <w:rsid w:val="008371F6"/>
    <w:rsid w:val="00842D0B"/>
    <w:rsid w:val="008508FF"/>
    <w:rsid w:val="00865B75"/>
    <w:rsid w:val="00867C24"/>
    <w:rsid w:val="008844FB"/>
    <w:rsid w:val="00886AFF"/>
    <w:rsid w:val="00890B45"/>
    <w:rsid w:val="0089178F"/>
    <w:rsid w:val="00891F65"/>
    <w:rsid w:val="00894118"/>
    <w:rsid w:val="008959AA"/>
    <w:rsid w:val="00896E2F"/>
    <w:rsid w:val="008A432E"/>
    <w:rsid w:val="008A6F48"/>
    <w:rsid w:val="008E34E0"/>
    <w:rsid w:val="008E6AE0"/>
    <w:rsid w:val="008F0DD2"/>
    <w:rsid w:val="008F37AC"/>
    <w:rsid w:val="009021B0"/>
    <w:rsid w:val="00905F9D"/>
    <w:rsid w:val="00913104"/>
    <w:rsid w:val="00922436"/>
    <w:rsid w:val="0092786D"/>
    <w:rsid w:val="00932A6A"/>
    <w:rsid w:val="00940A2A"/>
    <w:rsid w:val="00943AB7"/>
    <w:rsid w:val="00944C1E"/>
    <w:rsid w:val="00946C9F"/>
    <w:rsid w:val="009610A2"/>
    <w:rsid w:val="00962435"/>
    <w:rsid w:val="00964C9E"/>
    <w:rsid w:val="00982E70"/>
    <w:rsid w:val="0099712F"/>
    <w:rsid w:val="00997132"/>
    <w:rsid w:val="009A1B09"/>
    <w:rsid w:val="009A6A6F"/>
    <w:rsid w:val="009A6DDD"/>
    <w:rsid w:val="009B2951"/>
    <w:rsid w:val="009C0609"/>
    <w:rsid w:val="009C784A"/>
    <w:rsid w:val="009D0C6D"/>
    <w:rsid w:val="009D58C5"/>
    <w:rsid w:val="009D5DB5"/>
    <w:rsid w:val="009E111B"/>
    <w:rsid w:val="009F3275"/>
    <w:rsid w:val="009F3CAC"/>
    <w:rsid w:val="00A129C5"/>
    <w:rsid w:val="00A13B5C"/>
    <w:rsid w:val="00A24B9A"/>
    <w:rsid w:val="00A31F12"/>
    <w:rsid w:val="00A40D62"/>
    <w:rsid w:val="00A46A0E"/>
    <w:rsid w:val="00A50FD7"/>
    <w:rsid w:val="00A533D1"/>
    <w:rsid w:val="00A53C39"/>
    <w:rsid w:val="00A6132E"/>
    <w:rsid w:val="00A6536D"/>
    <w:rsid w:val="00A6567F"/>
    <w:rsid w:val="00A8010F"/>
    <w:rsid w:val="00A8199C"/>
    <w:rsid w:val="00A9455D"/>
    <w:rsid w:val="00AA199A"/>
    <w:rsid w:val="00AA5D27"/>
    <w:rsid w:val="00AB36E1"/>
    <w:rsid w:val="00AE0998"/>
    <w:rsid w:val="00AE6D62"/>
    <w:rsid w:val="00AF57AC"/>
    <w:rsid w:val="00AF646E"/>
    <w:rsid w:val="00B016F3"/>
    <w:rsid w:val="00B0194D"/>
    <w:rsid w:val="00B05D95"/>
    <w:rsid w:val="00B06371"/>
    <w:rsid w:val="00B228BE"/>
    <w:rsid w:val="00B36897"/>
    <w:rsid w:val="00B411B1"/>
    <w:rsid w:val="00B53AAC"/>
    <w:rsid w:val="00B716CB"/>
    <w:rsid w:val="00B74B11"/>
    <w:rsid w:val="00B9260E"/>
    <w:rsid w:val="00BA7C8C"/>
    <w:rsid w:val="00BB7390"/>
    <w:rsid w:val="00BC36D4"/>
    <w:rsid w:val="00BC3D2B"/>
    <w:rsid w:val="00BD0063"/>
    <w:rsid w:val="00BD0FFB"/>
    <w:rsid w:val="00BD3B95"/>
    <w:rsid w:val="00BD784C"/>
    <w:rsid w:val="00BE78A3"/>
    <w:rsid w:val="00C15633"/>
    <w:rsid w:val="00C34AF7"/>
    <w:rsid w:val="00C40B91"/>
    <w:rsid w:val="00C42363"/>
    <w:rsid w:val="00C44B5C"/>
    <w:rsid w:val="00C5066D"/>
    <w:rsid w:val="00C61DD0"/>
    <w:rsid w:val="00C6587B"/>
    <w:rsid w:val="00C65A06"/>
    <w:rsid w:val="00C806F5"/>
    <w:rsid w:val="00C92F2B"/>
    <w:rsid w:val="00C93BB9"/>
    <w:rsid w:val="00CA23C0"/>
    <w:rsid w:val="00CA3DE5"/>
    <w:rsid w:val="00CA796C"/>
    <w:rsid w:val="00CB14C9"/>
    <w:rsid w:val="00CC57B9"/>
    <w:rsid w:val="00CD3CEC"/>
    <w:rsid w:val="00CD4027"/>
    <w:rsid w:val="00CF1E06"/>
    <w:rsid w:val="00CF20C9"/>
    <w:rsid w:val="00CF4BDE"/>
    <w:rsid w:val="00D04618"/>
    <w:rsid w:val="00D06F54"/>
    <w:rsid w:val="00D107A6"/>
    <w:rsid w:val="00D23983"/>
    <w:rsid w:val="00D26652"/>
    <w:rsid w:val="00D37A0A"/>
    <w:rsid w:val="00D42D19"/>
    <w:rsid w:val="00D433AE"/>
    <w:rsid w:val="00D5242B"/>
    <w:rsid w:val="00D56673"/>
    <w:rsid w:val="00D5796F"/>
    <w:rsid w:val="00D6322F"/>
    <w:rsid w:val="00D650EF"/>
    <w:rsid w:val="00D72D71"/>
    <w:rsid w:val="00D75596"/>
    <w:rsid w:val="00D81A04"/>
    <w:rsid w:val="00D828B9"/>
    <w:rsid w:val="00D95507"/>
    <w:rsid w:val="00D95917"/>
    <w:rsid w:val="00DA6992"/>
    <w:rsid w:val="00DB3C45"/>
    <w:rsid w:val="00DC1B5B"/>
    <w:rsid w:val="00DC39F6"/>
    <w:rsid w:val="00DC3EFE"/>
    <w:rsid w:val="00DC6516"/>
    <w:rsid w:val="00DE6527"/>
    <w:rsid w:val="00DF40ED"/>
    <w:rsid w:val="00E027E5"/>
    <w:rsid w:val="00E140E8"/>
    <w:rsid w:val="00E32380"/>
    <w:rsid w:val="00E3252A"/>
    <w:rsid w:val="00E47C2C"/>
    <w:rsid w:val="00E5775A"/>
    <w:rsid w:val="00E66A64"/>
    <w:rsid w:val="00E75932"/>
    <w:rsid w:val="00EA45AD"/>
    <w:rsid w:val="00EA7909"/>
    <w:rsid w:val="00EC1610"/>
    <w:rsid w:val="00ED5884"/>
    <w:rsid w:val="00EF33D5"/>
    <w:rsid w:val="00F15E5D"/>
    <w:rsid w:val="00F26242"/>
    <w:rsid w:val="00F311CF"/>
    <w:rsid w:val="00F4400B"/>
    <w:rsid w:val="00F56D3A"/>
    <w:rsid w:val="00F71896"/>
    <w:rsid w:val="00F770F1"/>
    <w:rsid w:val="00F81372"/>
    <w:rsid w:val="00F86F77"/>
    <w:rsid w:val="00F87308"/>
    <w:rsid w:val="00F902FA"/>
    <w:rsid w:val="00F9072F"/>
    <w:rsid w:val="00FA4D10"/>
    <w:rsid w:val="00FA7AE4"/>
    <w:rsid w:val="00FB4F4A"/>
    <w:rsid w:val="00FB7501"/>
    <w:rsid w:val="00FC6958"/>
    <w:rsid w:val="00FD5610"/>
    <w:rsid w:val="00FD57EF"/>
    <w:rsid w:val="00FE3567"/>
    <w:rsid w:val="00FE68BF"/>
    <w:rsid w:val="00FF035F"/>
    <w:rsid w:val="00FF5537"/>
    <w:rsid w:val="00FF5D23"/>
    <w:rsid w:val="00FF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23C8A6-247B-46CA-B0D2-3227EDF8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60815"/>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3"/>
    <w:next w:val="a3"/>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3"/>
    <w:next w:val="a3"/>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3"/>
    <w:next w:val="a3"/>
    <w:qFormat/>
    <w:rsid w:val="00EC1610"/>
    <w:pPr>
      <w:keepNext/>
      <w:shd w:val="clear" w:color="auto" w:fill="FFFFFF"/>
      <w:jc w:val="both"/>
      <w:outlineLvl w:val="3"/>
    </w:pPr>
    <w:rPr>
      <w:rFonts w:ascii="Arial" w:hAnsi="Arial" w:cs="Arial"/>
      <w:color w:val="000000"/>
      <w:sz w:val="28"/>
    </w:rPr>
  </w:style>
  <w:style w:type="paragraph" w:styleId="5">
    <w:name w:val="heading 5"/>
    <w:basedOn w:val="a3"/>
    <w:next w:val="a3"/>
    <w:qFormat/>
    <w:rsid w:val="00EC1610"/>
    <w:pPr>
      <w:keepNext/>
      <w:widowControl w:val="0"/>
      <w:jc w:val="center"/>
      <w:outlineLvl w:val="4"/>
    </w:pPr>
    <w:rPr>
      <w:b/>
      <w:snapToGrid w:val="0"/>
      <w:sz w:val="20"/>
      <w:szCs w:val="20"/>
    </w:rPr>
  </w:style>
  <w:style w:type="paragraph" w:styleId="6">
    <w:name w:val="heading 6"/>
    <w:basedOn w:val="a3"/>
    <w:next w:val="a3"/>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3"/>
    <w:next w:val="a3"/>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3"/>
    <w:next w:val="a3"/>
    <w:qFormat/>
    <w:rsid w:val="00EC1610"/>
    <w:pPr>
      <w:keepNext/>
      <w:jc w:val="both"/>
      <w:outlineLvl w:val="7"/>
    </w:pPr>
    <w:rPr>
      <w:b/>
      <w:snapToGrid w:val="0"/>
      <w:szCs w:val="20"/>
      <w:lang w:val="en-US"/>
    </w:rPr>
  </w:style>
  <w:style w:type="paragraph" w:styleId="9">
    <w:name w:val="heading 9"/>
    <w:basedOn w:val="a3"/>
    <w:next w:val="a3"/>
    <w:qFormat/>
    <w:rsid w:val="00EC1610"/>
    <w:pPr>
      <w:keepNext/>
      <w:jc w:val="center"/>
      <w:outlineLvl w:val="8"/>
    </w:pPr>
    <w:rPr>
      <w:b/>
      <w:i/>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rsid w:val="00EC1610"/>
    <w:pPr>
      <w:jc w:val="center"/>
    </w:pPr>
    <w:rPr>
      <w:rFonts w:ascii="Arial" w:hAnsi="Arial"/>
      <w:b/>
      <w:szCs w:val="20"/>
    </w:rPr>
  </w:style>
  <w:style w:type="character" w:styleId="a8">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3"/>
    <w:next w:val="a3"/>
    <w:autoRedefine/>
    <w:uiPriority w:val="39"/>
    <w:rsid w:val="00EC1610"/>
    <w:pPr>
      <w:tabs>
        <w:tab w:val="left" w:pos="0"/>
        <w:tab w:val="right" w:leader="dot" w:pos="9180"/>
      </w:tabs>
      <w:ind w:right="5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1">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9">
    <w:name w:val="Body Text"/>
    <w:aliases w:val="Основной текст Знак, Знак,Знак"/>
    <w:basedOn w:val="a3"/>
    <w:rsid w:val="00EC1610"/>
    <w:pPr>
      <w:keepNext/>
    </w:pPr>
    <w:rPr>
      <w:szCs w:val="20"/>
    </w:rPr>
  </w:style>
  <w:style w:type="paragraph" w:styleId="22">
    <w:name w:val="Body Text 2"/>
    <w:basedOn w:val="a3"/>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a">
    <w:name w:val="Body Text Indent"/>
    <w:basedOn w:val="a3"/>
    <w:semiHidden/>
    <w:rsid w:val="00EC1610"/>
    <w:pPr>
      <w:widowControl w:val="0"/>
      <w:autoSpaceDE w:val="0"/>
      <w:autoSpaceDN w:val="0"/>
      <w:adjustRightInd w:val="0"/>
      <w:ind w:firstLine="720"/>
      <w:jc w:val="both"/>
    </w:pPr>
    <w:rPr>
      <w:sz w:val="28"/>
    </w:rPr>
  </w:style>
  <w:style w:type="paragraph" w:styleId="ab">
    <w:name w:val="List Number"/>
    <w:basedOn w:val="a3"/>
    <w:semiHidden/>
    <w:rsid w:val="00EC1610"/>
    <w:pPr>
      <w:spacing w:before="60" w:line="360" w:lineRule="auto"/>
      <w:jc w:val="both"/>
    </w:pPr>
    <w:rPr>
      <w:rFonts w:cs="Arial"/>
      <w:sz w:val="28"/>
      <w:szCs w:val="18"/>
    </w:rPr>
  </w:style>
  <w:style w:type="character" w:styleId="ac">
    <w:name w:val="footnote reference"/>
    <w:semiHidden/>
    <w:rsid w:val="00EC1610"/>
    <w:rPr>
      <w:vertAlign w:val="superscript"/>
    </w:rPr>
  </w:style>
  <w:style w:type="paragraph" w:styleId="ad">
    <w:name w:val="footnote text"/>
    <w:basedOn w:val="a3"/>
    <w:rsid w:val="00EC1610"/>
    <w:rPr>
      <w:sz w:val="20"/>
      <w:szCs w:val="20"/>
    </w:rPr>
  </w:style>
  <w:style w:type="character" w:customStyle="1" w:styleId="ae">
    <w:name w:val="Текст сноски Знак"/>
    <w:basedOn w:val="a4"/>
    <w:rsid w:val="00EC1610"/>
  </w:style>
  <w:style w:type="character" w:styleId="af">
    <w:name w:val="page number"/>
    <w:basedOn w:val="a4"/>
    <w:semiHidden/>
    <w:rsid w:val="00EC1610"/>
  </w:style>
  <w:style w:type="paragraph" w:styleId="af0">
    <w:name w:val="footer"/>
    <w:basedOn w:val="a3"/>
    <w:link w:val="af1"/>
    <w:uiPriority w:val="99"/>
    <w:rsid w:val="00EC1610"/>
    <w:pPr>
      <w:tabs>
        <w:tab w:val="center" w:pos="4677"/>
        <w:tab w:val="right" w:pos="9355"/>
      </w:tabs>
    </w:pPr>
  </w:style>
  <w:style w:type="character" w:styleId="af2">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0">
    <w:name w:val="toc 4"/>
    <w:basedOn w:val="a3"/>
    <w:next w:val="a3"/>
    <w:autoRedefine/>
    <w:semiHidden/>
    <w:rsid w:val="00EC1610"/>
    <w:pPr>
      <w:ind w:left="720"/>
    </w:pPr>
  </w:style>
  <w:style w:type="paragraph" w:styleId="50">
    <w:name w:val="toc 5"/>
    <w:basedOn w:val="a3"/>
    <w:next w:val="a3"/>
    <w:autoRedefine/>
    <w:semiHidden/>
    <w:rsid w:val="00EC1610"/>
    <w:pPr>
      <w:ind w:left="960"/>
    </w:pPr>
  </w:style>
  <w:style w:type="paragraph" w:styleId="60">
    <w:name w:val="toc 6"/>
    <w:basedOn w:val="a3"/>
    <w:next w:val="a3"/>
    <w:autoRedefine/>
    <w:semiHidden/>
    <w:rsid w:val="00EC1610"/>
    <w:pPr>
      <w:ind w:left="1200"/>
    </w:pPr>
  </w:style>
  <w:style w:type="paragraph" w:styleId="70">
    <w:name w:val="toc 7"/>
    <w:basedOn w:val="a3"/>
    <w:next w:val="a3"/>
    <w:autoRedefine/>
    <w:semiHidden/>
    <w:rsid w:val="00EC1610"/>
    <w:pPr>
      <w:ind w:left="1440"/>
    </w:pPr>
  </w:style>
  <w:style w:type="paragraph" w:styleId="80">
    <w:name w:val="toc 8"/>
    <w:basedOn w:val="a3"/>
    <w:next w:val="a3"/>
    <w:autoRedefine/>
    <w:semiHidden/>
    <w:rsid w:val="00EC1610"/>
    <w:pPr>
      <w:ind w:left="1680"/>
    </w:pPr>
  </w:style>
  <w:style w:type="paragraph" w:styleId="90">
    <w:name w:val="toc 9"/>
    <w:basedOn w:val="a3"/>
    <w:next w:val="a3"/>
    <w:autoRedefine/>
    <w:semiHidden/>
    <w:rsid w:val="00EC1610"/>
    <w:pPr>
      <w:ind w:left="1920"/>
    </w:pPr>
  </w:style>
  <w:style w:type="paragraph" w:styleId="32">
    <w:name w:val="Body Text Indent 3"/>
    <w:basedOn w:val="a3"/>
    <w:semiHidden/>
    <w:rsid w:val="00EC1610"/>
    <w:pPr>
      <w:ind w:firstLine="720"/>
      <w:jc w:val="both"/>
    </w:pPr>
    <w:rPr>
      <w:rFonts w:ascii="Arial" w:hAnsi="Arial" w:cs="Arial"/>
      <w:color w:val="000000"/>
    </w:rPr>
  </w:style>
  <w:style w:type="paragraph" w:styleId="af3">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4">
    <w:name w:val="caption"/>
    <w:basedOn w:val="a3"/>
    <w:next w:val="a3"/>
    <w:qFormat/>
    <w:rsid w:val="00EC1610"/>
    <w:pPr>
      <w:shd w:val="clear" w:color="auto" w:fill="FFFFFF"/>
      <w:spacing w:before="1090"/>
      <w:ind w:left="130"/>
    </w:pPr>
    <w:rPr>
      <w:rFonts w:ascii="Arial" w:hAnsi="Arial" w:cs="Arial"/>
      <w:color w:val="3E3E3E"/>
      <w:spacing w:val="-3"/>
      <w:sz w:val="28"/>
    </w:rPr>
  </w:style>
  <w:style w:type="paragraph" w:styleId="af5">
    <w:name w:val="endnote text"/>
    <w:basedOn w:val="a3"/>
    <w:semiHidden/>
    <w:unhideWhenUsed/>
    <w:rsid w:val="00EC1610"/>
    <w:pPr>
      <w:widowControl w:val="0"/>
      <w:autoSpaceDE w:val="0"/>
      <w:autoSpaceDN w:val="0"/>
      <w:adjustRightInd w:val="0"/>
    </w:pPr>
    <w:rPr>
      <w:sz w:val="20"/>
      <w:szCs w:val="20"/>
    </w:rPr>
  </w:style>
  <w:style w:type="character" w:customStyle="1" w:styleId="af6">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7">
    <w:name w:val="List Paragraph"/>
    <w:basedOn w:val="a3"/>
    <w:uiPriority w:val="34"/>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8">
    <w:name w:val="Îáû÷íûé"/>
    <w:rsid w:val="00EC1610"/>
  </w:style>
  <w:style w:type="paragraph" w:customStyle="1" w:styleId="71">
    <w:name w:val="çàãîëîâîê 7"/>
    <w:basedOn w:val="af8"/>
    <w:next w:val="af8"/>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9">
    <w:name w:val="Document Map"/>
    <w:basedOn w:val="a3"/>
    <w:semiHidden/>
    <w:rsid w:val="00EC1610"/>
    <w:pPr>
      <w:shd w:val="clear" w:color="auto" w:fill="000080"/>
    </w:pPr>
    <w:rPr>
      <w:rFonts w:ascii="Tahoma" w:hAnsi="Tahoma"/>
      <w:sz w:val="20"/>
      <w:szCs w:val="20"/>
    </w:rPr>
  </w:style>
  <w:style w:type="character" w:customStyle="1" w:styleId="afa">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b">
    <w:name w:val="Balloon Text"/>
    <w:basedOn w:val="a3"/>
    <w:semiHidden/>
    <w:rsid w:val="00EC1610"/>
    <w:rPr>
      <w:rFonts w:ascii="Tahoma" w:hAnsi="Tahoma" w:cs="Tahoma"/>
      <w:sz w:val="16"/>
      <w:szCs w:val="16"/>
    </w:rPr>
  </w:style>
  <w:style w:type="character" w:customStyle="1" w:styleId="afc">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d">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e">
    <w:name w:val="Subtitle"/>
    <w:basedOn w:val="a3"/>
    <w:qFormat/>
    <w:rsid w:val="00EC1610"/>
    <w:pPr>
      <w:pageBreakBefore/>
      <w:ind w:left="5040"/>
      <w:jc w:val="right"/>
    </w:pPr>
    <w:rPr>
      <w:b/>
      <w:szCs w:val="28"/>
    </w:rPr>
  </w:style>
  <w:style w:type="paragraph" w:styleId="aff">
    <w:name w:val="header"/>
    <w:basedOn w:val="a3"/>
    <w:link w:val="aff0"/>
    <w:uiPriority w:val="99"/>
    <w:unhideWhenUsed/>
    <w:rsid w:val="00943AB7"/>
    <w:pPr>
      <w:tabs>
        <w:tab w:val="center" w:pos="4677"/>
        <w:tab w:val="right" w:pos="9355"/>
      </w:tabs>
    </w:pPr>
  </w:style>
  <w:style w:type="character" w:customStyle="1" w:styleId="aff0">
    <w:name w:val="Верхний колонтитул Знак"/>
    <w:link w:val="aff"/>
    <w:uiPriority w:val="99"/>
    <w:rsid w:val="00943AB7"/>
    <w:rPr>
      <w:sz w:val="24"/>
      <w:szCs w:val="24"/>
    </w:rPr>
  </w:style>
  <w:style w:type="paragraph" w:styleId="aff1">
    <w:name w:val="No Spacing"/>
    <w:uiPriority w:val="1"/>
    <w:qFormat/>
    <w:rsid w:val="00E66A64"/>
    <w:rPr>
      <w:sz w:val="24"/>
      <w:szCs w:val="24"/>
    </w:r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2">
    <w:name w:val="Table Grid"/>
    <w:basedOn w:val="a5"/>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Пункт1"/>
    <w:basedOn w:val="a3"/>
    <w:rsid w:val="00BD3B95"/>
    <w:pPr>
      <w:numPr>
        <w:numId w:val="23"/>
      </w:numPr>
    </w:pPr>
    <w:rPr>
      <w:rFonts w:ascii="Peterburg" w:hAnsi="Peterburg"/>
      <w:sz w:val="20"/>
      <w:szCs w:val="20"/>
    </w:rPr>
  </w:style>
  <w:style w:type="paragraph" w:customStyle="1" w:styleId="a">
    <w:name w:val="Пункт Знак"/>
    <w:basedOn w:val="a3"/>
    <w:rsid w:val="00BD3B95"/>
    <w:pPr>
      <w:numPr>
        <w:ilvl w:val="1"/>
        <w:numId w:val="23"/>
      </w:numPr>
    </w:pPr>
    <w:rPr>
      <w:rFonts w:ascii="Peterburg" w:hAnsi="Peterburg"/>
      <w:sz w:val="20"/>
      <w:szCs w:val="20"/>
    </w:rPr>
  </w:style>
  <w:style w:type="paragraph" w:customStyle="1" w:styleId="a0">
    <w:name w:val="Подпункт"/>
    <w:basedOn w:val="a3"/>
    <w:rsid w:val="00BD3B95"/>
    <w:pPr>
      <w:numPr>
        <w:ilvl w:val="2"/>
        <w:numId w:val="23"/>
      </w:numPr>
    </w:pPr>
    <w:rPr>
      <w:rFonts w:ascii="Peterburg" w:hAnsi="Peterburg"/>
      <w:sz w:val="20"/>
      <w:szCs w:val="20"/>
    </w:rPr>
  </w:style>
  <w:style w:type="paragraph" w:customStyle="1" w:styleId="a1">
    <w:name w:val="Подподпункт"/>
    <w:basedOn w:val="a3"/>
    <w:rsid w:val="00BD3B95"/>
    <w:pPr>
      <w:numPr>
        <w:ilvl w:val="3"/>
        <w:numId w:val="23"/>
      </w:numPr>
    </w:pPr>
    <w:rPr>
      <w:rFonts w:ascii="Peterburg" w:hAnsi="Peterburg"/>
      <w:sz w:val="20"/>
      <w:szCs w:val="20"/>
    </w:rPr>
  </w:style>
  <w:style w:type="paragraph" w:customStyle="1" w:styleId="a2">
    <w:name w:val="Подподподпункт"/>
    <w:basedOn w:val="a3"/>
    <w:rsid w:val="00BD3B95"/>
    <w:pPr>
      <w:numPr>
        <w:ilvl w:val="4"/>
        <w:numId w:val="23"/>
      </w:numPr>
    </w:pPr>
    <w:rPr>
      <w:rFonts w:ascii="Peterburg" w:hAnsi="Peterburg"/>
      <w:sz w:val="20"/>
      <w:szCs w:val="20"/>
    </w:rPr>
  </w:style>
  <w:style w:type="character" w:customStyle="1" w:styleId="ConsNormal0">
    <w:name w:val="ConsNormal Знак"/>
    <w:link w:val="ConsNormal"/>
    <w:locked/>
    <w:rsid w:val="002F2163"/>
    <w:rPr>
      <w:rFonts w:ascii="Arial" w:hAnsi="Arial" w:cs="Arial"/>
      <w:sz w:val="22"/>
      <w:szCs w:val="22"/>
    </w:rPr>
  </w:style>
  <w:style w:type="character" w:customStyle="1" w:styleId="af1">
    <w:name w:val="Нижний колонтитул Знак"/>
    <w:basedOn w:val="a4"/>
    <w:link w:val="af0"/>
    <w:uiPriority w:val="99"/>
    <w:rsid w:val="00D755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06510347">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199708548">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646622999">
      <w:bodyDiv w:val="1"/>
      <w:marLeft w:val="0"/>
      <w:marRight w:val="0"/>
      <w:marTop w:val="0"/>
      <w:marBottom w:val="0"/>
      <w:divBdr>
        <w:top w:val="none" w:sz="0" w:space="0" w:color="auto"/>
        <w:left w:val="none" w:sz="0" w:space="0" w:color="auto"/>
        <w:bottom w:val="none" w:sz="0" w:space="0" w:color="auto"/>
        <w:right w:val="none" w:sz="0" w:space="0" w:color="auto"/>
      </w:divBdr>
      <w:divsChild>
        <w:div w:id="692808284">
          <w:marLeft w:val="0"/>
          <w:marRight w:val="0"/>
          <w:marTop w:val="121"/>
          <w:marBottom w:val="0"/>
          <w:divBdr>
            <w:top w:val="none" w:sz="0" w:space="0" w:color="auto"/>
            <w:left w:val="none" w:sz="0" w:space="0" w:color="auto"/>
            <w:bottom w:val="none" w:sz="0" w:space="0" w:color="auto"/>
            <w:right w:val="none" w:sz="0" w:space="0" w:color="auto"/>
          </w:divBdr>
        </w:div>
      </w:divsChild>
    </w:div>
    <w:div w:id="1819111289">
      <w:bodyDiv w:val="1"/>
      <w:marLeft w:val="0"/>
      <w:marRight w:val="0"/>
      <w:marTop w:val="0"/>
      <w:marBottom w:val="0"/>
      <w:divBdr>
        <w:top w:val="none" w:sz="0" w:space="0" w:color="auto"/>
        <w:left w:val="none" w:sz="0" w:space="0" w:color="auto"/>
        <w:bottom w:val="none" w:sz="0" w:space="0" w:color="auto"/>
        <w:right w:val="none" w:sz="0" w:space="0" w:color="auto"/>
      </w:divBdr>
    </w:div>
    <w:div w:id="1852790265">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22DAD-B73F-4580-9E49-2A3FC2B3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44</Pages>
  <Words>14054</Words>
  <Characters>101376</Characters>
  <Application>Microsoft Office Word</Application>
  <DocSecurity>0</DocSecurity>
  <Lines>844</Lines>
  <Paragraphs>230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115200</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Семенова Полина Сергеевна</cp:lastModifiedBy>
  <cp:revision>27</cp:revision>
  <cp:lastPrinted>2019-12-04T11:20:00Z</cp:lastPrinted>
  <dcterms:created xsi:type="dcterms:W3CDTF">2019-11-25T11:17:00Z</dcterms:created>
  <dcterms:modified xsi:type="dcterms:W3CDTF">2019-12-06T08:48:00Z</dcterms:modified>
</cp:coreProperties>
</file>